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FDACA" w14:textId="61CA56A4" w:rsidR="002E408C" w:rsidRPr="00CB2294" w:rsidRDefault="00CB2294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</w:t>
      </w:r>
      <w:r w:rsidR="002E408C" w:rsidRPr="00CB2294">
        <w:rPr>
          <w:rFonts w:ascii="Times New Roman" w:hAnsi="Times New Roman" w:cs="Times New Roman"/>
          <w:b/>
          <w:bCs/>
          <w:sz w:val="28"/>
          <w:szCs w:val="28"/>
        </w:rPr>
        <w:t>оступлени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2E408C" w:rsidRPr="00CB2294">
        <w:rPr>
          <w:rFonts w:ascii="Times New Roman" w:hAnsi="Times New Roman" w:cs="Times New Roman"/>
          <w:b/>
          <w:bCs/>
          <w:sz w:val="28"/>
          <w:szCs w:val="28"/>
        </w:rPr>
        <w:t xml:space="preserve"> на муниципальную службу</w:t>
      </w:r>
    </w:p>
    <w:p w14:paraId="68C9472E" w14:textId="77777777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BC9AB6" w14:textId="0148BE96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t xml:space="preserve"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</w:t>
      </w:r>
      <w:r w:rsidR="001C3B5E" w:rsidRPr="00CB2294">
        <w:rPr>
          <w:rFonts w:ascii="Times New Roman" w:hAnsi="Times New Roman" w:cs="Times New Roman"/>
          <w:sz w:val="28"/>
          <w:szCs w:val="28"/>
        </w:rPr>
        <w:t>законом от 02.03.2007 № 25-ФЗ «О муниципальной службе в Российской Федерации»</w:t>
      </w:r>
      <w:r w:rsidRPr="00CB2294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службы, при отсутствии обстоятельств, указанных в </w:t>
      </w:r>
      <w:hyperlink r:id="rId4" w:history="1">
        <w:r w:rsidRPr="00CB2294">
          <w:rPr>
            <w:rFonts w:ascii="Times New Roman" w:hAnsi="Times New Roman" w:cs="Times New Roman"/>
            <w:sz w:val="28"/>
            <w:szCs w:val="28"/>
          </w:rPr>
          <w:t>статье 13</w:t>
        </w:r>
      </w:hyperlink>
      <w:r w:rsidRPr="00CB2294">
        <w:rPr>
          <w:rFonts w:ascii="Times New Roman" w:hAnsi="Times New Roman" w:cs="Times New Roman"/>
          <w:sz w:val="28"/>
          <w:szCs w:val="28"/>
        </w:rPr>
        <w:t xml:space="preserve"> </w:t>
      </w:r>
      <w:r w:rsidR="001C3B5E" w:rsidRPr="00CB2294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 25-ФЗ «О муниципальной службе в Российской Федерации» </w:t>
      </w:r>
      <w:r w:rsidRPr="00CB2294">
        <w:rPr>
          <w:rFonts w:ascii="Times New Roman" w:hAnsi="Times New Roman" w:cs="Times New Roman"/>
          <w:sz w:val="28"/>
          <w:szCs w:val="28"/>
        </w:rPr>
        <w:t>в качестве ограничений, связанных с муниципальной службой.</w:t>
      </w:r>
    </w:p>
    <w:p w14:paraId="3A87FA48" w14:textId="77777777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14:paraId="0D995E8C" w14:textId="77777777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t>3. При поступлении на муниципальную службу гражданин представляет:</w:t>
      </w:r>
    </w:p>
    <w:p w14:paraId="4FCCD1C9" w14:textId="77777777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14:paraId="7F98FD4F" w14:textId="77777777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анкету по </w:t>
      </w:r>
      <w:hyperlink r:id="rId5" w:history="1">
        <w:r w:rsidRPr="00CB229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B2294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14:paraId="05CFEA77" w14:textId="77777777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t>3) паспорт;</w:t>
      </w:r>
    </w:p>
    <w:p w14:paraId="1462883D" w14:textId="77777777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6" w:history="1">
        <w:r w:rsidRPr="00CB2294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CB2294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14:paraId="66926F98" w14:textId="77777777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14:paraId="1AD00272" w14:textId="77777777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14:paraId="014AAAAA" w14:textId="77777777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2881DED3" w14:textId="77777777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14:paraId="6500246D" w14:textId="77777777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14:paraId="12CA0321" w14:textId="77777777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14:paraId="6AE6CA19" w14:textId="2A4D6D35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t xml:space="preserve">10.1) сведения, предусмотренные </w:t>
      </w:r>
      <w:hyperlink r:id="rId7" w:history="1">
        <w:r w:rsidRPr="00CB2294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CB2294">
        <w:rPr>
          <w:rFonts w:ascii="Times New Roman" w:hAnsi="Times New Roman" w:cs="Times New Roman"/>
          <w:sz w:val="28"/>
          <w:szCs w:val="28"/>
        </w:rPr>
        <w:t xml:space="preserve"> </w:t>
      </w:r>
      <w:r w:rsidR="001C3B5E" w:rsidRPr="00CB2294">
        <w:rPr>
          <w:rFonts w:ascii="Times New Roman" w:hAnsi="Times New Roman" w:cs="Times New Roman"/>
          <w:sz w:val="28"/>
          <w:szCs w:val="28"/>
        </w:rPr>
        <w:t>Федерального закона от 02.03.2007 № 25-ФЗ «О муниципальной службе в Российской Федерации»</w:t>
      </w:r>
      <w:r w:rsidRPr="00CB2294">
        <w:rPr>
          <w:rFonts w:ascii="Times New Roman" w:hAnsi="Times New Roman" w:cs="Times New Roman"/>
          <w:sz w:val="28"/>
          <w:szCs w:val="28"/>
        </w:rPr>
        <w:t>;</w:t>
      </w:r>
    </w:p>
    <w:p w14:paraId="73FAA968" w14:textId="77777777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lastRenderedPageBreak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7241E6D3" w14:textId="3D1C10B0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  <w:r w:rsidRPr="00CB2294">
        <w:rPr>
          <w:rFonts w:ascii="Times New Roman" w:hAnsi="Times New Roman" w:cs="Times New Roman"/>
          <w:sz w:val="28"/>
          <w:szCs w:val="28"/>
        </w:rPr>
        <w:t xml:space="preserve">4. Сведения, представленные в соответствии с </w:t>
      </w:r>
      <w:r w:rsidR="00CB2294" w:rsidRPr="00CB2294">
        <w:rPr>
          <w:rFonts w:ascii="Times New Roman" w:hAnsi="Times New Roman" w:cs="Times New Roman"/>
          <w:sz w:val="28"/>
          <w:szCs w:val="28"/>
        </w:rPr>
        <w:t xml:space="preserve">Федеральным законом от 02.03.2007 № 25-ФЗ «О муниципальной службе в Российской Федерации» </w:t>
      </w:r>
      <w:r w:rsidRPr="00CB2294">
        <w:rPr>
          <w:rFonts w:ascii="Times New Roman" w:hAnsi="Times New Roman" w:cs="Times New Roman"/>
          <w:sz w:val="28"/>
          <w:szCs w:val="28"/>
        </w:rPr>
        <w:t xml:space="preserve">гражданином при поступлении на муниципальную службу, могут подвергаться проверке в установленном федеральными </w:t>
      </w:r>
      <w:hyperlink r:id="rId8" w:history="1">
        <w:r w:rsidRPr="00CB2294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CB2294">
        <w:rPr>
          <w:rFonts w:ascii="Times New Roman" w:hAnsi="Times New Roman" w:cs="Times New Roman"/>
          <w:sz w:val="28"/>
          <w:szCs w:val="28"/>
        </w:rP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14:paraId="65412A28" w14:textId="0ADC19B9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t xml:space="preserve">5. В случае установления в процессе проверки, предусмотренной </w:t>
      </w:r>
      <w:hyperlink w:anchor="Par26" w:history="1">
        <w:r w:rsidRPr="00CB2294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 w:rsidRPr="00CB2294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CB2294" w:rsidRPr="00CB2294">
        <w:rPr>
          <w:rFonts w:ascii="Times New Roman" w:hAnsi="Times New Roman" w:cs="Times New Roman"/>
          <w:sz w:val="28"/>
          <w:szCs w:val="28"/>
        </w:rPr>
        <w:t xml:space="preserve"> 16 Федерального закона от 02.03.2007 № 25-ФЗ «О муниципальной службе в Российской Федерации»</w:t>
      </w:r>
      <w:r w:rsidRPr="00CB2294">
        <w:rPr>
          <w:rFonts w:ascii="Times New Roman" w:hAnsi="Times New Roman" w:cs="Times New Roman"/>
          <w:sz w:val="28"/>
          <w:szCs w:val="28"/>
        </w:rPr>
        <w:t xml:space="preserve">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14:paraId="0FFB23F7" w14:textId="4D192E23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t xml:space="preserve"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</w:t>
      </w:r>
      <w:hyperlink r:id="rId9" w:history="1">
        <w:r w:rsidRPr="00CB229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B2294">
        <w:rPr>
          <w:rFonts w:ascii="Times New Roman" w:hAnsi="Times New Roman" w:cs="Times New Roman"/>
          <w:sz w:val="28"/>
          <w:szCs w:val="28"/>
        </w:rPr>
        <w:t xml:space="preserve"> с учетом особенностей, предусмотренных </w:t>
      </w:r>
      <w:r w:rsidR="00CB2294" w:rsidRPr="00CB2294">
        <w:rPr>
          <w:rFonts w:ascii="Times New Roman" w:hAnsi="Times New Roman" w:cs="Times New Roman"/>
          <w:sz w:val="28"/>
          <w:szCs w:val="28"/>
        </w:rPr>
        <w:t>Федеральным законом от 02.03.2007 № 25-ФЗ «О муниципальной службе в Российской Федерации»</w:t>
      </w:r>
      <w:r w:rsidRPr="00CB2294">
        <w:rPr>
          <w:rFonts w:ascii="Times New Roman" w:hAnsi="Times New Roman" w:cs="Times New Roman"/>
          <w:sz w:val="28"/>
          <w:szCs w:val="28"/>
        </w:rPr>
        <w:t>.</w:t>
      </w:r>
    </w:p>
    <w:p w14:paraId="309F6FA2" w14:textId="77777777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0" w:history="1">
        <w:r w:rsidRPr="00CB22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2294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14:paraId="6F8A5677" w14:textId="77777777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14:paraId="29241169" w14:textId="77777777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14:paraId="6C8BF5DA" w14:textId="77777777" w:rsidR="002E408C" w:rsidRPr="00CB2294" w:rsidRDefault="002E408C" w:rsidP="001C3B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897E7CD" w14:textId="77777777" w:rsidR="002E408C" w:rsidRDefault="002E408C" w:rsidP="002E408C">
      <w:pPr>
        <w:shd w:val="clear" w:color="auto" w:fill="FFFFFF"/>
        <w:spacing w:after="240" w:line="240" w:lineRule="auto"/>
        <w:outlineLvl w:val="0"/>
        <w:rPr>
          <w:rFonts w:ascii="GolosTextWebRegular" w:eastAsia="Times New Roman" w:hAnsi="GolosTextWebRegular" w:cs="Times New Roman"/>
          <w:color w:val="212529"/>
          <w:kern w:val="36"/>
          <w:sz w:val="48"/>
          <w:szCs w:val="48"/>
          <w:lang w:eastAsia="ru-RU"/>
        </w:rPr>
      </w:pPr>
    </w:p>
    <w:sectPr w:rsidR="002E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losTextWeb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E7"/>
    <w:rsid w:val="001C3B5E"/>
    <w:rsid w:val="002E408C"/>
    <w:rsid w:val="00CB2294"/>
    <w:rsid w:val="00D51B70"/>
    <w:rsid w:val="00D5533A"/>
    <w:rsid w:val="00D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9764"/>
  <w15:chartTrackingRefBased/>
  <w15:docId w15:val="{BDF65FE5-6FB8-4DED-8FD4-E4D223F1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4CBEA717D0EF7F25576FF73560487423CE4F1D6C2EE6CAEBD845CF783E999601FC7076DAB3CE9F3B16DD8F447DBC59B56FEFD3120BECDjC5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14CBEA717D0EF7F25576FF735604874535E4F1D0C2EE6CAEBD845CF783E999601FC7076DAB3EEAF4B16DD8F447DBC59B56FEFD3120BECDjC50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14CBEA717D0EF7F25576FF735604874535EEF5DAC4EE6CAEBD845CF783E999601FC7046EAD3DE0A4EB7DDCBD13DFDA924FE0F82F20jB5C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814CBEA717D0EF7F25576FF73560487423CE2F2D7C3EE6CAEBD845CF783E999601FC7076DAB3DEBF7B16DD8F447DBC59B56FEFD3120BECDjC50G" TargetMode="External"/><Relationship Id="rId10" Type="http://schemas.openxmlformats.org/officeDocument/2006/relationships/hyperlink" Target="consultantplus://offline/ref=3814CBEA717D0EF7F25576FF73560487423DE2FCD1C4EE6CAEBD845CF783E999601FC7076DAB39EDF9B16DD8F447DBC59B56FEFD3120BECDjC50G" TargetMode="External"/><Relationship Id="rId4" Type="http://schemas.openxmlformats.org/officeDocument/2006/relationships/hyperlink" Target="consultantplus://offline/ref=3814CBEA717D0EF7F25576FF735604874535E4F1D0C2EE6CAEBD845CF783E999601FC7076DAB3DE2F2B16DD8F447DBC59B56FEFD3120BECDjC50G" TargetMode="External"/><Relationship Id="rId9" Type="http://schemas.openxmlformats.org/officeDocument/2006/relationships/hyperlink" Target="consultantplus://offline/ref=3814CBEA717D0EF7F25576FF735604874535EEF5DAC4EE6CAEBD845CF783E999601FC7076DAB39EBF1B16DD8F447DBC59B56FEFD3120BECDjC5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ARGO-18-052</dc:creator>
  <cp:keywords/>
  <dc:description/>
  <cp:lastModifiedBy>ARGO-18-052</cp:lastModifiedBy>
  <cp:revision>3</cp:revision>
  <dcterms:created xsi:type="dcterms:W3CDTF">2022-07-19T06:53:00Z</dcterms:created>
  <dcterms:modified xsi:type="dcterms:W3CDTF">2022-07-19T08:44:00Z</dcterms:modified>
</cp:coreProperties>
</file>