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pStyle w:val="Default"/>
        <w:jc w:val="center"/>
        <w:rPr>
          <w:b/>
          <w:sz w:val="32"/>
          <w:szCs w:val="32"/>
        </w:rPr>
      </w:pPr>
      <w:r w:rsidRPr="009D3E28">
        <w:rPr>
          <w:b/>
          <w:sz w:val="32"/>
          <w:szCs w:val="32"/>
        </w:rPr>
        <w:t>КОНТРОЛЬНО-СЧЕТНАЯ ПАЛАТА РУЗСКОГО ГОРОДСКОГО ОКРУГА МОСКОВСКОЙ ОБЛАСТИ</w:t>
      </w: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874DF" w:rsidRPr="009D3E28" w:rsidRDefault="002874DF" w:rsidP="009D3E28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D3E28">
        <w:rPr>
          <w:rFonts w:ascii="Times New Roman" w:hAnsi="Times New Roman"/>
          <w:color w:val="000000"/>
          <w:sz w:val="32"/>
          <w:szCs w:val="32"/>
        </w:rPr>
        <w:t> </w:t>
      </w:r>
    </w:p>
    <w:p w:rsidR="002874DF" w:rsidRPr="009D3E28" w:rsidRDefault="002874DF" w:rsidP="009D3E28">
      <w:pPr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2874DF" w:rsidRPr="009D3E28" w:rsidRDefault="002874DF" w:rsidP="009D3E28">
      <w:pPr>
        <w:pStyle w:val="Heading3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32"/>
          <w:szCs w:val="32"/>
        </w:rPr>
      </w:pPr>
      <w:r w:rsidRPr="009D3E28">
        <w:rPr>
          <w:rFonts w:ascii="Times New Roman" w:hAnsi="Times New Roman"/>
          <w:b/>
          <w:bCs/>
          <w:color w:val="auto"/>
          <w:sz w:val="32"/>
          <w:szCs w:val="32"/>
        </w:rPr>
        <w:t>СВМФК КСП – 18</w:t>
      </w:r>
    </w:p>
    <w:p w:rsidR="002874DF" w:rsidRPr="009D3E28" w:rsidRDefault="002874DF" w:rsidP="009D3E28">
      <w:pPr>
        <w:pStyle w:val="Heading3"/>
        <w:spacing w:before="0" w:line="240" w:lineRule="auto"/>
        <w:jc w:val="center"/>
        <w:rPr>
          <w:rFonts w:ascii="Times New Roman" w:hAnsi="Times New Roman"/>
          <w:b/>
          <w:color w:val="auto"/>
          <w:sz w:val="32"/>
          <w:szCs w:val="32"/>
        </w:rPr>
      </w:pPr>
    </w:p>
    <w:p w:rsidR="002874DF" w:rsidRPr="009D3E28" w:rsidRDefault="002874DF" w:rsidP="009D3E28">
      <w:pPr>
        <w:pStyle w:val="Heading3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3E28">
        <w:rPr>
          <w:rFonts w:ascii="Times New Roman" w:hAnsi="Times New Roman"/>
          <w:b/>
          <w:color w:val="auto"/>
          <w:sz w:val="28"/>
          <w:szCs w:val="28"/>
        </w:rPr>
        <w:t>СТАНДАРТ ВНЕШНЕГО МУНИЦИПАЛЬНОГО</w:t>
      </w:r>
    </w:p>
    <w:p w:rsidR="002874DF" w:rsidRPr="009D3E28" w:rsidRDefault="002874DF" w:rsidP="009D3E28">
      <w:pPr>
        <w:pStyle w:val="Heading3"/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D3E28">
        <w:rPr>
          <w:rFonts w:ascii="Times New Roman" w:hAnsi="Times New Roman"/>
          <w:b/>
          <w:color w:val="auto"/>
          <w:sz w:val="28"/>
          <w:szCs w:val="28"/>
        </w:rPr>
        <w:t>ФИНАНСОВОГО КОНТРОЛЯ</w:t>
      </w:r>
    </w:p>
    <w:p w:rsidR="002874DF" w:rsidRPr="009D3E28" w:rsidRDefault="002874DF" w:rsidP="009D3E28">
      <w:pPr>
        <w:pStyle w:val="Heading3"/>
        <w:spacing w:before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2874DF" w:rsidRPr="009D3E28" w:rsidRDefault="002874DF" w:rsidP="009D3E28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9D3E28">
        <w:rPr>
          <w:b w:val="0"/>
          <w:sz w:val="28"/>
          <w:szCs w:val="28"/>
        </w:rPr>
        <w:t xml:space="preserve"> «</w:t>
      </w:r>
      <w:r w:rsidRPr="009D3E28">
        <w:rPr>
          <w:color w:val="000000"/>
          <w:sz w:val="28"/>
          <w:szCs w:val="28"/>
          <w:lang w:eastAsia="ru-RU"/>
        </w:rPr>
        <w:t xml:space="preserve">Проведение контрольных обмеров объемов выполненных строительно-монтажных и ремонтных работ при строительстве, реконструкции, капитальном ремонте на объектах капитального строительства, финансируемых за счет средств бюджета </w:t>
      </w:r>
      <w:r>
        <w:rPr>
          <w:color w:val="000000"/>
          <w:sz w:val="28"/>
          <w:szCs w:val="28"/>
          <w:lang w:eastAsia="ru-RU"/>
        </w:rPr>
        <w:t xml:space="preserve">Рузского </w:t>
      </w:r>
      <w:r w:rsidRPr="009D3E28">
        <w:rPr>
          <w:color w:val="000000"/>
          <w:sz w:val="28"/>
          <w:szCs w:val="28"/>
          <w:lang w:eastAsia="ru-RU"/>
        </w:rPr>
        <w:t>городского округа Московской области»</w:t>
      </w: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D3E28">
        <w:rPr>
          <w:rFonts w:ascii="Times New Roman" w:hAnsi="Times New Roman"/>
          <w:color w:val="000000"/>
        </w:rPr>
        <w:t xml:space="preserve">(утвержден Распоряжением Контрольно-счетной палаты </w:t>
      </w: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D3E28">
        <w:rPr>
          <w:rFonts w:ascii="Times New Roman" w:hAnsi="Times New Roman"/>
          <w:color w:val="000000"/>
        </w:rPr>
        <w:t>Рузского городского округа Московской области от 30.11.2017г. №  43)</w:t>
      </w:r>
    </w:p>
    <w:p w:rsidR="002874DF" w:rsidRPr="009D3E28" w:rsidRDefault="002874DF" w:rsidP="009D3E28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tabs>
          <w:tab w:val="left" w:pos="5387"/>
          <w:tab w:val="left" w:pos="552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4DF" w:rsidRPr="009D3E28" w:rsidRDefault="002874DF" w:rsidP="009D3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2017</w:t>
      </w:r>
      <w:r w:rsidRPr="009D3E2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3E28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D3E28">
        <w:rPr>
          <w:rFonts w:ascii="Times New Roman" w:hAnsi="Times New Roman"/>
          <w:bCs/>
          <w:sz w:val="28"/>
          <w:szCs w:val="28"/>
        </w:rPr>
        <w:t>Общие положения.</w:t>
      </w:r>
    </w:p>
    <w:p w:rsidR="002874DF" w:rsidRPr="009D3E28" w:rsidRDefault="002874DF" w:rsidP="009D3E2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Организация проведения контрольных обмеров.</w:t>
      </w:r>
    </w:p>
    <w:p w:rsidR="002874DF" w:rsidRPr="009D3E28" w:rsidRDefault="002874DF" w:rsidP="009D3E2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Порядок проведения контрольных обмеров и определения отклонений (завышений, занижений) объемов и стоимости выполненных работ.</w:t>
      </w:r>
    </w:p>
    <w:p w:rsidR="002874DF" w:rsidRPr="009D3E28" w:rsidRDefault="002874DF" w:rsidP="009D3E28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Подготовительный этап проведения контрольных обмеров, проведение камеральной проверки документов.</w:t>
      </w:r>
    </w:p>
    <w:p w:rsidR="002874DF" w:rsidRPr="009D3E28" w:rsidRDefault="002874DF" w:rsidP="009D3E28">
      <w:pPr>
        <w:pStyle w:val="ListParagraph"/>
        <w:numPr>
          <w:ilvl w:val="1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контрольных обмеров непосредственно на объектах.</w:t>
      </w:r>
    </w:p>
    <w:p w:rsidR="002874DF" w:rsidRPr="009D3E28" w:rsidRDefault="002874DF" w:rsidP="009D3E28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Оформление результатов контрольных обмеров.</w:t>
      </w:r>
    </w:p>
    <w:p w:rsidR="002874DF" w:rsidRPr="009D3E28" w:rsidRDefault="002874DF" w:rsidP="009D3E2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874DF" w:rsidRPr="009D3E28" w:rsidRDefault="002874DF" w:rsidP="009D3E28">
      <w:pPr>
        <w:pStyle w:val="ListParagraph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3E28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2874DF" w:rsidRPr="009D3E28" w:rsidRDefault="002874DF" w:rsidP="009D3E2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 xml:space="preserve">Настоящий Стандарт разработан с целью установления единого подхода к осуществлению Контрольно-счётной палатой </w:t>
      </w:r>
      <w:r>
        <w:rPr>
          <w:color w:val="000000"/>
          <w:lang w:eastAsia="ru-RU"/>
        </w:rPr>
        <w:t xml:space="preserve">Рузского городского округа </w:t>
      </w:r>
      <w:r w:rsidRPr="009D3E28">
        <w:rPr>
          <w:color w:val="000000"/>
          <w:lang w:eastAsia="ru-RU"/>
        </w:rPr>
        <w:t xml:space="preserve"> Московской области (далее – Контрольно-счетная палата) контрольных обмеров объёмов выполненных строительно-монтажных и ремонтных работ при строительстве, реконструкции, капитальном ремонте на объектах капитального строительства, частично или полностью финансируемых за счёт средств местного бюджета.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Стандарт определяет цели, общие принципы организации проведения контрольных обмеров объёмов, выполненных строительно-монтажных и ремонтных работ при строительстве, реконструкции, капитальном ремонте на объектах капитального строительства (далее - объекты), формы и методы их проведения, а также документирования результатов контрольных обмеров.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E28">
        <w:rPr>
          <w:rFonts w:ascii="Times New Roman" w:hAnsi="Times New Roman"/>
          <w:b/>
          <w:sz w:val="28"/>
          <w:szCs w:val="28"/>
          <w:lang w:eastAsia="ru-RU"/>
        </w:rPr>
        <w:t>Контрольный обмер</w:t>
      </w:r>
      <w:r w:rsidRPr="009D3E28">
        <w:rPr>
          <w:rFonts w:ascii="Times New Roman" w:hAnsi="Times New Roman"/>
          <w:sz w:val="28"/>
          <w:szCs w:val="28"/>
          <w:lang w:eastAsia="ru-RU"/>
        </w:rPr>
        <w:t xml:space="preserve"> – это </w:t>
      </w:r>
      <w:r w:rsidRPr="009D3E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совокупность форм и методов проведения экспертной оценки и установления достоверности объемов и стоимости, выполненных строительно-монтажных и ремонтных работ на объектах капитального строительства и ремонта, а также</w:t>
      </w:r>
      <w:r w:rsidRPr="009D3E28">
        <w:rPr>
          <w:rFonts w:ascii="Times New Roman" w:hAnsi="Times New Roman"/>
          <w:sz w:val="28"/>
          <w:szCs w:val="28"/>
          <w:shd w:val="clear" w:color="auto" w:fill="FFFFFF"/>
        </w:rPr>
        <w:t xml:space="preserve"> качества и количества фактически использованных материалов и установленного оборудования.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E28">
        <w:rPr>
          <w:rFonts w:ascii="Times New Roman" w:hAnsi="Times New Roman"/>
          <w:b/>
          <w:sz w:val="28"/>
          <w:szCs w:val="28"/>
          <w:shd w:val="clear" w:color="auto" w:fill="FFFFFF"/>
        </w:rPr>
        <w:t>Акт контрольного обмера</w:t>
      </w:r>
      <w:r w:rsidRPr="009D3E28">
        <w:rPr>
          <w:rFonts w:ascii="Times New Roman" w:hAnsi="Times New Roman"/>
          <w:sz w:val="28"/>
          <w:szCs w:val="28"/>
          <w:shd w:val="clear" w:color="auto" w:fill="FFFFFF"/>
        </w:rPr>
        <w:t xml:space="preserve"> – документ, составляемый по результатам проведенного контрольного обмера на объектах капитального строительства и ремонта, с указанием физических и стоимостных объемов проверенных работ и выявленных завышений. Обязательным приложение к акту контрольного обмера является ведомость пересчета объемов и стоимости выполненных работ.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Контрольные обмеры производятся непосредственно в организациях распорядителях и получателях бюджетных средств, в подведомственных организациях государственного, муниципального заказчика капитального строительства и ремонта, в организациях, которым по договору передана часть функций заказчика, а также в подрядных строительных и иных организациях–исполнителях работ.</w:t>
      </w:r>
    </w:p>
    <w:p w:rsidR="002874DF" w:rsidRPr="009D3E28" w:rsidRDefault="002874DF" w:rsidP="009D3E2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>Контрольные обмеры проводятся в процессе контрольных мероприятий, проводимых на основании плана работы Контрольно-счетной палаты на соответствующий год, распоряжения о проведении контрольного мероприятия и его программы, утвержденной председателем</w:t>
      </w:r>
      <w:r w:rsidRPr="009D3E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>Контрольно-счетной палаты.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>П</w:t>
      </w:r>
      <w:r w:rsidRPr="009D3E28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>о результатам контрольного обмера оформляется акт контрольного обмера с обязательным приложением</w:t>
      </w:r>
      <w:r w:rsidRPr="009D3E28">
        <w:rPr>
          <w:rFonts w:ascii="Times New Roman" w:hAnsi="Times New Roman"/>
          <w:sz w:val="28"/>
          <w:szCs w:val="28"/>
          <w:lang w:eastAsia="ru-RU"/>
        </w:rPr>
        <w:t xml:space="preserve"> ведомости пересчета объемов и стоимости выполненных работ</w:t>
      </w:r>
      <w:r w:rsidRPr="009D3E28">
        <w:rPr>
          <w:rFonts w:ascii="Times New Roman" w:hAnsi="Times New Roman"/>
          <w:snapToGrid w:val="0"/>
          <w:spacing w:val="-2"/>
          <w:sz w:val="28"/>
          <w:szCs w:val="28"/>
          <w:lang w:eastAsia="ru-RU"/>
        </w:rPr>
        <w:t xml:space="preserve">. </w:t>
      </w:r>
      <w:r w:rsidRPr="009D3E28">
        <w:rPr>
          <w:rFonts w:ascii="Times New Roman" w:hAnsi="Times New Roman"/>
          <w:sz w:val="28"/>
          <w:szCs w:val="28"/>
          <w:lang w:eastAsia="ru-RU"/>
        </w:rPr>
        <w:t>Форма акта контрольного обмера приведена в приложении № 1 к стандарту.</w:t>
      </w:r>
    </w:p>
    <w:p w:rsidR="002874DF" w:rsidRPr="009D3E28" w:rsidRDefault="002874DF" w:rsidP="009D3E28">
      <w:pPr>
        <w:pStyle w:val="50"/>
        <w:shd w:val="clear" w:color="auto" w:fill="auto"/>
        <w:spacing w:line="240" w:lineRule="auto"/>
        <w:ind w:firstLine="851"/>
        <w:jc w:val="both"/>
      </w:pPr>
      <w:r w:rsidRPr="009D3E28">
        <w:rPr>
          <w:color w:val="000000"/>
          <w:lang w:eastAsia="ru-RU"/>
        </w:rPr>
        <w:t>Ведомость пересчёта объёмов и стоимости выполненных работ —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rPr>
          <w:lang w:eastAsia="ru-RU"/>
        </w:rPr>
      </w:pPr>
      <w:r w:rsidRPr="009D3E28">
        <w:rPr>
          <w:color w:val="000000"/>
          <w:lang w:eastAsia="ru-RU"/>
        </w:rPr>
        <w:t xml:space="preserve">документ, прилагаемый к акту контрольного обмера, в котором перечислены конкретные виды работ, включённые в акты о приёмке выполненных работ, но фактически не выполненные или выполненные в объёме меньшем, чем отражено в актах о приёмке выполненных работ, с указанием физических объёмов этих работ и их стоимости. Форма ведомости пересчёта объёмов и стоимости выполненных работ </w:t>
      </w:r>
      <w:r w:rsidRPr="009D3E28">
        <w:rPr>
          <w:lang w:eastAsia="ru-RU"/>
        </w:rPr>
        <w:t>приведены в приложении № 2 к стандарту.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  <w:rPr>
          <w:lang w:eastAsia="ru-RU"/>
        </w:rPr>
      </w:pPr>
      <w:r w:rsidRPr="009D3E28">
        <w:rPr>
          <w:color w:val="000000"/>
          <w:lang w:eastAsia="ru-RU"/>
        </w:rPr>
        <w:t>Контрольные обмеры проводятся в процессе контрольных мероприятий, проводимых в соответствии со Стандартом внешнего государственного финансового контроля «Общие правила проведения контрольного мероприятия».</w:t>
      </w:r>
    </w:p>
    <w:p w:rsidR="002874DF" w:rsidRPr="009D3E28" w:rsidRDefault="002874DF" w:rsidP="009D3E2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Объектами контрольных обмеров являются вновь возводимые, реконструируемые, в соответствии с договорами (контрактами), заключенными в рамках муниципального заказа и ремонтируемые здания, и сооружения, находящиеся в муниципальной собственности. 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Основные цели контрольных обмеров, проводимых на объектах капитального строительства и ремонта: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Проверка объемов и стоимости, оплаченных или предъявленных к оплате (принятых заказчиком) работ, за полностью законченные в строительстве и сданные в эксплуатацию </w:t>
      </w:r>
      <w:hyperlink r:id="rId7" w:history="1">
        <w:r w:rsidRPr="009D3E28">
          <w:rPr>
            <w:rFonts w:ascii="Times New Roman" w:hAnsi="Times New Roman"/>
            <w:sz w:val="28"/>
            <w:szCs w:val="28"/>
            <w:lang w:eastAsia="ru-RU"/>
          </w:rPr>
          <w:t>объекты</w:t>
        </w:r>
      </w:hyperlink>
      <w:r w:rsidRPr="009D3E28">
        <w:rPr>
          <w:rFonts w:ascii="Times New Roman" w:hAnsi="Times New Roman"/>
          <w:sz w:val="28"/>
          <w:szCs w:val="28"/>
          <w:lang w:eastAsia="ru-RU"/>
        </w:rPr>
        <w:t>.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2. Установление соответствия объекта его характеристике и назначению, предусмотренному утвержденной проектной документацией.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3. Определение полноты выполнения работ, принятых по актам о приемке выполненных работ, эксплуатационной готовности объекта принятого в эксплуатацию.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4. Проверка объемов и затрат по незавершенному производству строительно-монтажных и ремонтных работ.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5. Проверка наличия оборудования и затрат на его приобретение.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Основные формы и методы проведения контрольных обмеров.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Формы проведения контрольных обмеров: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85"/>
        </w:tabs>
        <w:spacing w:line="240" w:lineRule="auto"/>
        <w:ind w:firstLine="851"/>
      </w:pPr>
      <w:r w:rsidRPr="009D3E28">
        <w:rPr>
          <w:color w:val="000000"/>
          <w:lang w:eastAsia="ru-RU"/>
        </w:rPr>
        <w:t>камеральная проверка документов (без выезда на объект);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38"/>
        </w:tabs>
        <w:spacing w:line="240" w:lineRule="auto"/>
        <w:ind w:firstLine="851"/>
      </w:pPr>
      <w:r w:rsidRPr="009D3E28">
        <w:rPr>
          <w:color w:val="000000"/>
          <w:lang w:eastAsia="ru-RU"/>
        </w:rPr>
        <w:t>проверка документов с выездом непосредственно на объект с применением измерительных инструментов и приборов;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38"/>
        </w:tabs>
        <w:spacing w:line="240" w:lineRule="auto"/>
        <w:ind w:firstLine="851"/>
      </w:pPr>
      <w:r w:rsidRPr="009D3E28">
        <w:rPr>
          <w:color w:val="000000"/>
          <w:lang w:eastAsia="ru-RU"/>
        </w:rPr>
        <w:t>проверка документов с визуальным осмотром объекта без применения измерительных инструментов и приборов с выездом непосредственно на объект.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Методы проведения контрольных обмеров: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сплошной;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выборочный.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Сплошные или выборочные контрольные обмеры проводятся на объектах капитального строительства и ремонта в зависимости от возможности группы инспекторов, достаточности времени и специфики объектов капитального строительства и ремонта.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Выборочные контрольные обмеры, как правило, проводятся при наличии выполненных работ в труднодоступных местах с соблюдением требований техники безопасности.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На объектах, законченных строительством и ремонтом контрольные обмеры могут проводиться сплошным методом.</w:t>
      </w:r>
    </w:p>
    <w:p w:rsidR="002874DF" w:rsidRPr="009D3E28" w:rsidRDefault="002874DF" w:rsidP="009D3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2874DF" w:rsidRPr="009D3E28" w:rsidRDefault="002874DF" w:rsidP="009D3E2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9D3E28">
        <w:rPr>
          <w:rFonts w:ascii="Times New Roman" w:hAnsi="Times New Roman"/>
          <w:b/>
          <w:sz w:val="28"/>
          <w:szCs w:val="28"/>
          <w:lang w:eastAsia="ru-RU"/>
        </w:rPr>
        <w:t>Организация проведения контрольных обмеров</w:t>
      </w:r>
    </w:p>
    <w:p w:rsidR="002874DF" w:rsidRPr="009D3E28" w:rsidRDefault="002874DF" w:rsidP="009D3E28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До начала проведения контрольного мероприятия, руководитель контрольного мероприятия назначает группы инспекторов 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из числа сотрудников Контрольно-счётной палаты</w:t>
      </w:r>
      <w:r w:rsidRPr="009D3E28">
        <w:rPr>
          <w:rFonts w:ascii="Times New Roman" w:hAnsi="Times New Roman"/>
          <w:sz w:val="28"/>
          <w:szCs w:val="28"/>
          <w:lang w:eastAsia="ru-RU"/>
        </w:rPr>
        <w:t xml:space="preserve"> для проведения контрольных обмеров.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Для проведения контрольных обмеров могут привлекаться специалисты (эксперты) 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в порядке, установленном Регламентом Контрольно</w:t>
      </w:r>
      <w:r w:rsidRPr="009D3E28">
        <w:rPr>
          <w:rFonts w:ascii="Times New Roman" w:hAnsi="Times New Roman"/>
          <w:sz w:val="28"/>
          <w:szCs w:val="28"/>
        </w:rPr>
        <w:t>-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счётной палаты</w:t>
      </w:r>
      <w:r w:rsidRPr="009D3E28">
        <w:rPr>
          <w:rFonts w:ascii="Times New Roman" w:hAnsi="Times New Roman"/>
          <w:sz w:val="28"/>
          <w:szCs w:val="28"/>
          <w:lang w:eastAsia="ru-RU"/>
        </w:rPr>
        <w:t>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Контрольные обмеры и оформление их результатов осуществляются в пределах сроков проведения контрольного мероприятия на объекте контроля. 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О времени, месте и порядке проведения контрольного обмера, необходимости назначения представителя заказчика для участия в обмере, подписания акта контрольного обмера, в том числе в случаях привлечения специалистов (экспертов) руководитель группы инспекторов </w:t>
      </w: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>Контрольно-счетной палаты</w:t>
      </w:r>
      <w:r w:rsidRPr="009D3E28">
        <w:rPr>
          <w:rFonts w:ascii="Times New Roman" w:hAnsi="Times New Roman"/>
          <w:sz w:val="28"/>
          <w:szCs w:val="28"/>
          <w:lang w:eastAsia="ru-RU"/>
        </w:rPr>
        <w:t xml:space="preserve"> на объекте контроля извещает заказчика капитального строительства (ремонта) до начала его проведения.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При этом заказчику капитального строительства (ремонта) предлагается:</w:t>
      </w:r>
    </w:p>
    <w:p w:rsidR="002874DF" w:rsidRPr="009D3E28" w:rsidRDefault="002874DF" w:rsidP="009D3E28">
      <w:pPr>
        <w:pStyle w:val="20"/>
        <w:numPr>
          <w:ilvl w:val="0"/>
          <w:numId w:val="12"/>
        </w:numPr>
        <w:shd w:val="clear" w:color="auto" w:fill="auto"/>
        <w:tabs>
          <w:tab w:val="left" w:pos="1026"/>
        </w:tabs>
        <w:spacing w:line="240" w:lineRule="auto"/>
        <w:ind w:firstLine="851"/>
      </w:pPr>
      <w:r w:rsidRPr="009D3E28">
        <w:rPr>
          <w:color w:val="000000"/>
          <w:lang w:eastAsia="ru-RU"/>
        </w:rPr>
        <w:t>Определить должностных лиц (представителей заказчика, в том числе отвечающих за осуществление строительного контроля) для участия в контрольном обмере и подписания акта контрольного обмера.</w:t>
      </w:r>
    </w:p>
    <w:p w:rsidR="002874DF" w:rsidRPr="009D3E28" w:rsidRDefault="002874DF" w:rsidP="009D3E28">
      <w:pPr>
        <w:pStyle w:val="20"/>
        <w:numPr>
          <w:ilvl w:val="0"/>
          <w:numId w:val="12"/>
        </w:numPr>
        <w:shd w:val="clear" w:color="auto" w:fill="auto"/>
        <w:tabs>
          <w:tab w:val="left" w:pos="1033"/>
        </w:tabs>
        <w:spacing w:line="240" w:lineRule="auto"/>
        <w:ind w:firstLine="851"/>
      </w:pPr>
      <w:r w:rsidRPr="009D3E28">
        <w:rPr>
          <w:color w:val="000000"/>
          <w:lang w:eastAsia="ru-RU"/>
        </w:rPr>
        <w:t>Официально уведомить подрядную организацию (исполнителя работ), а также организацию, осуществлявшую строительный контроль, о месте, времени проведения контрольного обмера и о необходимости прибытия уполномоченных представителей для участия в контрольном обмере, в том числе подписания акта контрольного обмера.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До начала контрольного обмера инспекторы в установленном порядке истребуют, а заказчик капитального строительства (ремонта) представляет для проверки разрешительную, рабочую и исполнительную документацию, в том числе: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договор (контракт) подряда на капитальное строительство (ремонт) объекта, дополнительные соглашения к нему;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конкурсную  (аукционную)  документацию, в том числе расчет  начальной  (максимальной)  цены  контракта;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утвержденную проектную документацию и положительное  заключение экспертизы, в установленных законом случаях;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акты о приемке выполненных работ (форма № КС-2);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справки о стоимости выполненных работ и затрат (форма № КС-3);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расчеты удорожаний материалов, конструкций и изделий;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бухгалтерские справки (оборотно-сальдовые ведомости по контрагентам) о выполнении и оплате работ;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исполнительную  документацию (акты технических обследований  при ремонтах,  оценочные  описи  работ,  акты  на  скрытые  работы, журналы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учета и производства </w:t>
      </w:r>
      <w:r w:rsidRPr="009D3E28">
        <w:rPr>
          <w:rFonts w:ascii="Times New Roman" w:hAnsi="Times New Roman"/>
          <w:sz w:val="28"/>
          <w:szCs w:val="28"/>
          <w:lang w:eastAsia="ru-RU"/>
        </w:rPr>
        <w:t>работ, выполненных работ, авторского надзора и другие);</w:t>
      </w:r>
    </w:p>
    <w:p w:rsidR="002874DF" w:rsidRPr="009D3E28" w:rsidRDefault="002874DF" w:rsidP="009D3E28">
      <w:pPr>
        <w:shd w:val="clear" w:color="auto" w:fill="FFFFFF"/>
        <w:tabs>
          <w:tab w:val="left" w:pos="851"/>
        </w:tabs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акты и журналы инструментальных  (геодезических) замеров,  инженерных изысканий, паспорта переданного в  монтаж и не монтируемого 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  на  основные строительные материалы,  исполнительные  чертежи и другие.</w:t>
      </w:r>
    </w:p>
    <w:p w:rsidR="002874DF" w:rsidRPr="009D3E28" w:rsidRDefault="002874DF" w:rsidP="009D3E28">
      <w:pPr>
        <w:pStyle w:val="20"/>
        <w:shd w:val="clear" w:color="auto" w:fill="auto"/>
        <w:tabs>
          <w:tab w:val="left" w:pos="4225"/>
        </w:tabs>
        <w:spacing w:line="240" w:lineRule="auto"/>
        <w:ind w:firstLine="851"/>
      </w:pPr>
      <w:r w:rsidRPr="009D3E28">
        <w:rPr>
          <w:lang w:eastAsia="ru-RU"/>
        </w:rPr>
        <w:t> </w:t>
      </w:r>
      <w:r w:rsidRPr="009D3E28">
        <w:rPr>
          <w:color w:val="000000"/>
          <w:lang w:eastAsia="ru-RU"/>
        </w:rPr>
        <w:t>Состав запрашиваемых</w:t>
      </w:r>
      <w:r w:rsidRPr="009D3E28">
        <w:rPr>
          <w:color w:val="000000"/>
          <w:lang w:eastAsia="ru-RU"/>
        </w:rPr>
        <w:tab/>
        <w:t>документов, а также необходимость</w:t>
      </w:r>
      <w:r w:rsidRPr="009D3E28">
        <w:t xml:space="preserve"> </w:t>
      </w:r>
      <w:r w:rsidRPr="009D3E28">
        <w:rPr>
          <w:color w:val="000000"/>
          <w:lang w:eastAsia="ru-RU"/>
        </w:rPr>
        <w:t>представления их копий, заверенных в установленном порядке, определяется инспекторами.</w:t>
      </w:r>
    </w:p>
    <w:p w:rsidR="002874DF" w:rsidRPr="009D3E28" w:rsidRDefault="002874DF" w:rsidP="009D3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74DF" w:rsidRPr="009D3E28" w:rsidRDefault="002874DF" w:rsidP="009D3E28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594"/>
        </w:tabs>
        <w:spacing w:line="240" w:lineRule="auto"/>
        <w:ind w:left="360" w:hanging="360"/>
        <w:jc w:val="center"/>
      </w:pPr>
      <w:bookmarkStart w:id="1" w:name="bookmark3"/>
      <w:r w:rsidRPr="009D3E28">
        <w:rPr>
          <w:color w:val="000000"/>
          <w:lang w:eastAsia="ru-RU"/>
        </w:rPr>
        <w:t>Порядок проведения контрольных обмеров и определения отклонений (завышений, занижений) объёмов и стоимости выполненных работ</w:t>
      </w:r>
      <w:bookmarkEnd w:id="1"/>
    </w:p>
    <w:p w:rsidR="002874DF" w:rsidRPr="009D3E28" w:rsidRDefault="002874DF" w:rsidP="009D3E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2874DF" w:rsidRPr="009D3E28" w:rsidRDefault="002874DF" w:rsidP="009D3E28">
      <w:pPr>
        <w:pStyle w:val="22"/>
        <w:keepNext/>
        <w:keepLines/>
        <w:shd w:val="clear" w:color="auto" w:fill="auto"/>
        <w:spacing w:line="240" w:lineRule="auto"/>
        <w:ind w:firstLine="0"/>
        <w:jc w:val="center"/>
      </w:pPr>
      <w:r w:rsidRPr="009D3E28">
        <w:rPr>
          <w:color w:val="000000"/>
          <w:lang w:eastAsia="ru-RU"/>
        </w:rPr>
        <w:t>3.1. Подготовительный этап проведения контрольных обмеров, проведение камеральной проверки документов</w:t>
      </w:r>
    </w:p>
    <w:p w:rsidR="002874DF" w:rsidRPr="009D3E28" w:rsidRDefault="002874DF" w:rsidP="009D3E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Проведению контрольного обмера должен предшествовать подготовительный этап для предварительного изучения объектов контроля с учетом специфики и предполагаемого объема выполненных строительно-монтажных и ремонтных работ.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На подготовительном этапе камерально осуществляется изучение плановых, финансовых и бухгалтерских документов, проектной и договорной документации, документации строительных организаций и строек, в которых фиксируются виды, объемы и стоимость выполненных работ.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Изучению и анализу подлежат следующие документы: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акты о выборе земельных участков под строительство;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разрешения на строительство и реконструкцию объектов капитального строительства;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конкурсная документация, на предмет соответствия ее требованиям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Федерального закона от 18.07.2011 № 223-ФЗ «О закупках товаров, работ, услуг отдельными видами юридических лиц»;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контракт (договор), заключенный по результатам проведения конкурсных процедур;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заключение государственной экспертизы по проектной документации, в установленных законом случаях;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утвержденная в установленном порядке проектная документация;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разрешение на ввод объектов в эксплуатацию;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документы о государственной регистрации объектов недвижимости в едином государственном реестре органами, осуществляющими государственную регистрацию прав на недвижимость и сделок с ней;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дефектные акты, акты технических обследований, описи работ по объектам ремонта;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исполнительная документация, в том числе: акты на скрытые работы,  журналы работ, учета выполненных работ, авторского надзора, акты о приемке выполненных работ (форма № КС-2), справки о  стоимости  выполненных  работ и затрат (форма  № КС-3), акты и журналы инструментальных (геодезических)  замеров, инженерных изысканий, паспорта переданного в  монтаж  оборудования, акты испытания вхолостую или под нагрузкой смонтированного оборудования согласно техническим требованиям, сертификаты, расчетно-платежные документы  на  основные строительные материалы, исполнительные чертежи.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На подготовительном этапе контрольного обмера производится сопоставление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данных актов о приемке выполненных работ (форма № КС-2) и проектной документации. </w:t>
      </w:r>
    </w:p>
    <w:p w:rsidR="002874DF" w:rsidRPr="009D3E28" w:rsidRDefault="002874DF" w:rsidP="009D3E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проведенного сопоставления, расчетным путем с применением соответствующих сметных норм и расценок, а также иных нормативных правовых актов, могут быть выявлены неправомерные изменения физических объемов и стоимости выполненных работ на объекте (завышения или уменьшения), вызванные: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неправильным применением сметных норм и расценок, коэффициентов (индексов) пересчета сметной стоимости работ в уровень текущих цен, размеров лимитированных и прочих затрат, норм накладных расходов, сметной прибыли и других нормативов, формирующих договорную цену строительной продукции;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неправильным применением нормативных правовых актов, разработанных региональным центром по </w:t>
      </w:r>
      <w:hyperlink r:id="rId8" w:tooltip="Ценообразование" w:history="1">
        <w:r w:rsidRPr="009D3E28">
          <w:rPr>
            <w:rFonts w:ascii="Times New Roman" w:hAnsi="Times New Roman"/>
            <w:sz w:val="28"/>
            <w:szCs w:val="28"/>
            <w:lang w:eastAsia="ru-RU"/>
          </w:rPr>
          <w:t>ценообразованию</w:t>
        </w:r>
      </w:hyperlink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строительстве по </w:t>
      </w:r>
      <w:hyperlink r:id="rId9" w:tooltip="Новосибирская обл." w:history="1">
        <w:r w:rsidRPr="009D3E28">
          <w:rPr>
            <w:rFonts w:ascii="Times New Roman" w:hAnsi="Times New Roman"/>
            <w:sz w:val="28"/>
            <w:szCs w:val="28"/>
            <w:lang w:eastAsia="ru-RU"/>
          </w:rPr>
          <w:t>Московской области</w:t>
        </w:r>
      </w:hyperlink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включением в расчетные документы работ и затрат, фактически не выполненных или ранее уже оплаченных работ;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включением в акты о приемке выполненных работ (форма № КС-2) затрат, не предусмотренных проектной документацией и не относящихся к строительно-монтажным и ремонтным работам;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необоснованным включением в расчетные документы физических объемов работ, превышающих объемы, предусмотренных проектной документацией;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необоснованным увеличением стоимости монтажных работ за счет завышения количества единиц и веса оборудования;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повторным предъявлением к оплате отдельных элементов прямых затрат, накладных расходов, учтенных в составе комплексных норм, цен и расценок или входящих в состав лимитированных начислений (временные здания и сооружения, зимние удорожания и др.);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сокрытием сроков фактически выполненных объемов работ и предъявлением их к оплате с применением более высоких коэффициентов (индексов) перехода в текущий уровень цен;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включением в акты о приемке выполненных работ (форма № КС-2) затрат, входящих в состав накладных расходов или в нормы дополнительных затрат, связанных с производством работ в зимнее время;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завышением установленных норм накладных расходов и сметной прибыли;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отсутствием должного оформления свободных (договорных) цен на материалы, изделия, конструкции и тарифов на услуги (протоколы согласования, договоры);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неполным или несвоевременным возвратом подрядной организацией заказчикам стоимости материалов и конструкций, полученных от разборки сносимых и переносимых зданий и сооружений, в размере, определенном проектной документацией;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приемкой работ до заключения государственного или муниципального контракта (договора подряда);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приемкой работ после подписания акта приемки законченного строительством (ремонтом) объекта, оформления разрешения на ввод объекта в эксплуатацию;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арифметическими ошибками;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другими причинами завышения объемов и стоимости работ.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анализа на подготовительном этапе контрольного обмера определяются: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объекты капитального строительства (реконструкции) и ремонта или отдельные виды строительно-монтажных и ремонтных работ, подлежащие проверке с выходом (выездом) непосредственно на объект;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завышение отдельных видов работ и затрат, допущенных в проектной документации;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несоответствие актов о приемке выполненных работ (форма № КС-2) проектной документации;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 неправильное применение норм и расценок, а также лимитированных и нелимитированных затрат в актах о приемке выполненных работ (форма 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br/>
        <w:t>№ КС-2);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- несоответствие приобретенного, в том числе подлежащего монтажу оборудования проектной документации.</w:t>
      </w:r>
    </w:p>
    <w:p w:rsidR="002874DF" w:rsidRPr="009D3E28" w:rsidRDefault="002874DF" w:rsidP="009D3E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874DF" w:rsidRPr="009D3E28" w:rsidRDefault="002874DF" w:rsidP="009D3E28">
      <w:pPr>
        <w:pStyle w:val="22"/>
        <w:keepNext/>
        <w:keepLines/>
        <w:shd w:val="clear" w:color="auto" w:fill="auto"/>
        <w:spacing w:line="240" w:lineRule="auto"/>
        <w:ind w:firstLine="0"/>
        <w:jc w:val="center"/>
      </w:pPr>
      <w:bookmarkStart w:id="2" w:name="bookmark5"/>
      <w:r w:rsidRPr="009D3E28">
        <w:rPr>
          <w:color w:val="000000"/>
          <w:lang w:eastAsia="ru-RU"/>
        </w:rPr>
        <w:t>3.2. Проведение контрольных обмеров непосредственно на объектах</w:t>
      </w:r>
      <w:bookmarkEnd w:id="2"/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360"/>
        <w:rPr>
          <w:color w:val="000000"/>
          <w:lang w:eastAsia="ru-RU"/>
        </w:rPr>
      </w:pP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Для проведения контрольных обмеров на объектах привлекается не менее двух специалистов Контрольно-счётной палаты.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Для установления фактически выполненных объёмов строительно</w:t>
      </w:r>
      <w:r w:rsidRPr="009D3E28">
        <w:t>-</w:t>
      </w:r>
      <w:r w:rsidRPr="009D3E28">
        <w:rPr>
          <w:color w:val="000000"/>
          <w:lang w:eastAsia="ru-RU"/>
        </w:rPr>
        <w:t>монтажных и ремонтных работ контрольные обмеры с выездом на объекты проводятся специалистами Контрольно-счётной палаты или привлечёнными специалистами (экспертами) в присутствии представителей проверяемой организации (заказчика), а также с участием представителей подрядной организации и организации, осуществлявшей строительной контроль.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В случае неприбытия на объект контрольного обмера официально уведомленных представителей заказчика, подрядчика и организации, осуществлявшей строительный контроль, контрольный обмер проводится без их участия, о чём в акте контрольного обмера делается запись.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В процессе контрольных обмеров непосредственно на объектах капитального строительства или ремонта производится сопоставление данных проектной и исполнительной документации, в том числе актов о приемке выполненных работ (форма № КС-2), с фактически выполненными строительно-монтажными и ремонтными работами на объекте, а также учетных данных о монтируемом и не подлежащем монтажу оборудовании с фактически установленным на объекте.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на объектах капитального строительства и ремонта журналов учета и производства работ контрольный обмер производится путем сопоставления данных указанных журналов, актов приемки выполненных работ (форма № КС-2) и фактически выполненных объемов работ, полученных при обмере.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случаях отсутствия на объекте капитального строительства и ремонта учета выполненных работ (журналов учета выполнения и производства работ) контрольный обмер производится путем физического замера выполненных работ на объекте и сопоставления их с утвержденной проектной документацией, а также с актами о приемке выполненных работ (форма </w:t>
      </w: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br/>
        <w:t>№ КС-2).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Стоимость объемов работ, отраженных в актах о приемке выполненных работ (форма № КС-2), превышающих фактически выполненные объемы, считается завышением стоимости выполненных работ.</w:t>
      </w:r>
    </w:p>
    <w:p w:rsidR="002874DF" w:rsidRPr="009D3E28" w:rsidRDefault="002874DF" w:rsidP="009D3E28">
      <w:pPr>
        <w:pStyle w:val="20"/>
        <w:shd w:val="clear" w:color="auto" w:fill="auto"/>
        <w:tabs>
          <w:tab w:val="left" w:pos="4259"/>
        </w:tabs>
        <w:spacing w:line="240" w:lineRule="auto"/>
        <w:ind w:firstLine="851"/>
      </w:pPr>
      <w:r w:rsidRPr="009D3E28">
        <w:rPr>
          <w:color w:val="000000"/>
          <w:lang w:eastAsia="ru-RU"/>
        </w:rPr>
        <w:t>Для обмерных работ, по мере необходимости, могут применяться измерительные инструменты:</w:t>
      </w:r>
      <w:r w:rsidRPr="009D3E28">
        <w:rPr>
          <w:color w:val="000000"/>
          <w:lang w:eastAsia="ru-RU"/>
        </w:rPr>
        <w:tab/>
        <w:t>линейки, рулетки, стальные струны,</w:t>
      </w:r>
      <w:r w:rsidRPr="009D3E28">
        <w:t xml:space="preserve"> </w:t>
      </w:r>
      <w:r w:rsidRPr="009D3E28">
        <w:rPr>
          <w:color w:val="000000"/>
          <w:lang w:eastAsia="ru-RU"/>
        </w:rPr>
        <w:t>штангенциркули, щупы, шаблоны, угломеры, уровни, отвесы, лупы, измерительные микроскопы, мерные ленты, а в случае необходимости использоваться специальные измерительные приборы: нивелиры, теодолиты, дальномеры, различные дефектоскопы, лазерные дальномеры, дорожные колеса-курвиметры и другие.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Проведение контрольных обмеров осуществляется с обязательным соблюдением требований техники безопасности. Запрещается проводить контрольные обмеры на травмоопасных участках и объектах без необходимого оборудования и снаряжения.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В ходе контрольного обмера объектов устанавливаются: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71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невыполнение и (или) выполнение работ в объёмах, меньших, чем предусмотрено актами о приёмке выполненных работ;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1025"/>
        </w:tabs>
        <w:spacing w:line="240" w:lineRule="auto"/>
        <w:ind w:firstLine="851"/>
      </w:pPr>
      <w:r w:rsidRPr="009D3E28">
        <w:rPr>
          <w:color w:val="000000"/>
          <w:lang w:eastAsia="ru-RU"/>
        </w:rPr>
        <w:t>отсутствие оборудования, предусмотренного проектной документацией;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78"/>
        </w:tabs>
        <w:spacing w:line="240" w:lineRule="auto"/>
        <w:ind w:firstLine="851"/>
      </w:pPr>
      <w:r w:rsidRPr="009D3E28">
        <w:rPr>
          <w:color w:val="000000"/>
          <w:lang w:eastAsia="ru-RU"/>
        </w:rPr>
        <w:t>замена материалов и оборудования на иные материалы и оборудование, в том числе на более дешёвые и низкого качества;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78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несоответствие выполненных работ строительным нормам и правилам, в том числе по качественным показателям;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1025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незаконченность объектов, отдельных этапов работ.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К завышениям объёмов и стоимости выполненных работ, выявляемым контрольным обмером непосредственно на объектах, относятся: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71"/>
        </w:tabs>
        <w:spacing w:line="240" w:lineRule="auto"/>
        <w:ind w:firstLine="851"/>
      </w:pPr>
      <w:r w:rsidRPr="009D3E28">
        <w:rPr>
          <w:color w:val="000000"/>
          <w:lang w:eastAsia="ru-RU"/>
        </w:rPr>
        <w:t>включение в акты о приёмке выполненных работ фактически невыполненных работ и отсутствующих материалов (оборудования);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67"/>
        </w:tabs>
        <w:spacing w:line="240" w:lineRule="auto"/>
        <w:ind w:firstLine="851"/>
        <w:rPr>
          <w:b/>
        </w:rPr>
      </w:pPr>
      <w:r w:rsidRPr="009D3E28">
        <w:rPr>
          <w:color w:val="000000"/>
          <w:lang w:eastAsia="ru-RU"/>
        </w:rPr>
        <w:t xml:space="preserve">использование материалов и оборудования, отличных от материалов и </w:t>
      </w:r>
      <w:r w:rsidRPr="009D3E28">
        <w:rPr>
          <w:rStyle w:val="23"/>
          <w:b w:val="0"/>
        </w:rPr>
        <w:t>оборудования, указанных в актах о приёмке выполненных работ;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1025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неправильное применение расценок, норм и цен;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71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необоснованное увеличение стоимости строительно-монтажных и ремонтных работ за счёт завышения количества единиц и веса оборудования;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1025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некачественно выполненные работы;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71"/>
        </w:tabs>
        <w:spacing w:line="240" w:lineRule="auto"/>
        <w:ind w:firstLine="851"/>
      </w:pPr>
      <w:r w:rsidRPr="009D3E28">
        <w:rPr>
          <w:color w:val="000000"/>
          <w:lang w:eastAsia="ru-RU"/>
        </w:rPr>
        <w:t>повторное предъявление к оплате отдельных элементов прямых затрат, накладных расходов, учтённых в составе комплексных норм, цен, расценок или</w:t>
      </w:r>
      <w:r w:rsidRPr="009D3E28">
        <w:t xml:space="preserve"> </w:t>
      </w:r>
      <w:r w:rsidRPr="009D3E28">
        <w:rPr>
          <w:color w:val="000000"/>
          <w:lang w:eastAsia="ru-RU"/>
        </w:rPr>
        <w:t>входящих и, оплаченных в составе прочих расходов и затрат, предусмотренных Сводным сметным расчётом (временные здания и сооружения, зимнее удорожание);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18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невозврат подрядной организацией заказчику материалов и конструкций, полученных от разборки сносимых или переносимых, в том числе временных зданий и сооружений либо их стоимости, предусмотренных проектной, в том числе сметной документацией;</w:t>
      </w:r>
    </w:p>
    <w:p w:rsidR="002874DF" w:rsidRPr="009D3E28" w:rsidRDefault="002874DF" w:rsidP="009D3E28">
      <w:pPr>
        <w:pStyle w:val="20"/>
        <w:numPr>
          <w:ilvl w:val="0"/>
          <w:numId w:val="11"/>
        </w:numPr>
        <w:shd w:val="clear" w:color="auto" w:fill="auto"/>
        <w:tabs>
          <w:tab w:val="left" w:pos="918"/>
        </w:tabs>
        <w:spacing w:line="240" w:lineRule="auto"/>
        <w:ind w:firstLine="851"/>
      </w:pPr>
      <w:r w:rsidRPr="009D3E28">
        <w:rPr>
          <w:color w:val="000000"/>
          <w:lang w:eastAsia="ru-RU"/>
        </w:rPr>
        <w:t>недостача или порча приобретённого и установленного оборудования на объектах, не введённых в эксплуатацию (завершённых ремонтом).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Правильность оплаты выполненных работ по конструкциям, обмер, которых затруднен или невозможен, подтверждается проверкой соответствия фактически выполненных работ рабочим чертежам и спецификациям при условии установки конструкций в проектное положение. Для определения правильности оплаты указанных работ используются имеющиеся на стройке (объекте ремонта) первичные оправдательные документы, обосновывающие объемы и состав выполненных работ, включая журналы учета выполнения и производства работ и акты освидетельствования скрытых работ.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Проверка объемов скрытых работ (засыпанные фундаменты, конструкции полов, автомобильные дороги, траншеи с уложенными в них трубопроводами и другие) должна производиться по актам освидетельствования скрытых работ. При отсутствии таких актов объемы выполненных работ подсчитываются по рабочим чертежам, а в необходимых случаях путем вскрытия работ в установленном порядке.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Незаконченные части конструктивных элементов и видов работ, по которым не допускается раздельная оплата отдельных операций, входящих в состав единичных расценок, а также стоимость </w:t>
      </w:r>
      <w:hyperlink r:id="rId10" w:tooltip="Строительные материалы (портал Pandia.ru)" w:history="1">
        <w:r w:rsidRPr="009D3E28">
          <w:rPr>
            <w:rFonts w:ascii="Times New Roman" w:hAnsi="Times New Roman"/>
            <w:sz w:val="28"/>
            <w:szCs w:val="28"/>
            <w:lang w:eastAsia="ru-RU"/>
          </w:rPr>
          <w:t>строительных материалов</w:t>
        </w:r>
      </w:hyperlink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конструкций, завезенных на объект капитального строительства или ремонта и не уложенных в дело, но включенных в акты о приемке выполненных работ, относятся к завышению стоимости работ.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В ходе контрольных обмеров необходимо руководствоваться указаниями, приведенными в соответствующих главах строительных норм и правил, технических частях к сборникам единичных расценок и других сметных документах, на основе которых составлены расценки, укрупненные сметные нормы, прейскуранты и сметы к рабочим чертежам, утвержденным в установленном порядке.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Подсчет объемов работ необходимо производить в последовательности, дающей возможность использовать предшествующие подсчеты объемов других видов работ. 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Например, площадь оконных и дверных проемов следует подсчитывать один раз: при исчислении объема стен и перегородок с последующим использованием этих данных при определении объема отделочных и других работ. При этом объемы должны быть выражены в измерителях, принятых в единичных расценках, укрупненных сметных нормативах, прейскурантах и в других документах, служащих основанием для расчетов за выполненные работы.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Сметные нормативы и нормы накладных расходов учитывают применение вспомогательных приспособлений, устройств и подмостей, необходимых для производства работ, а также поддерживающих лесов для монолитных конструкций, за исключением особо оговоренных случаев в этих нормативах, поэтому повторный учет в актах о приемке выполненных работ указанных выше затрат следует относить к завышениям стоимости работ.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При проверке правильности оплаты работ по монтажу оборудования устанавливается соответствие количества, типа, марки, веса и других технических параметров смонтированного оборудования типу, марке, весу и другим техническим параметрам оборудования, указанным в паспортах, актах о приемке выполненных работ (форма № КС-2) и иных первичных оправдательных документах. Если фактически смонтированное оборудование отличается от предусмотренного в актах приемки выполненных работ и не соответствует проектной документации, то его стоимость относится к завышению и включается в ведомость пересчета.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Работы по монтажу оборудования считаются законченными только при наличии отчетов пусконаладочной организации об его индивидуальном опробовании вхолостую, а в необходимых случаях, установленных техническими требованиями, и под нагрузкой.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При отсутствии указанных отчетов на пуско-наладочные работы на объектах капитального строительства и ремонта стоимость указанных работ подлежит удержанию.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Аналогично, при проверке правильности оплаты немонтируемого оборудования устанавливается соответствие количества, типа, марки, номеров, технических параметров оборудования данным указанным в паспортах, счетах-фактурах, товарно-транспортных накладных, актах о приемке выполненных работ (форма № КС-2) и других первичных оправдательных документах.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При определении завышений стоимости выполненных работ зачет стоимости выполненных, но не включенных в акты о приемке выполненных работ (форма № КС-2) не допускается.</w:t>
      </w:r>
    </w:p>
    <w:p w:rsidR="002874DF" w:rsidRPr="009D3E28" w:rsidRDefault="002874DF" w:rsidP="009D3E28">
      <w:pPr>
        <w:pStyle w:val="22"/>
        <w:keepNext/>
        <w:keepLines/>
        <w:shd w:val="clear" w:color="auto" w:fill="auto"/>
        <w:spacing w:line="240" w:lineRule="auto"/>
        <w:ind w:firstLine="0"/>
        <w:rPr>
          <w:color w:val="000000"/>
          <w:lang w:eastAsia="ru-RU"/>
        </w:rPr>
      </w:pPr>
      <w:bookmarkStart w:id="3" w:name="bookmark6"/>
    </w:p>
    <w:p w:rsidR="002874DF" w:rsidRPr="009D3E28" w:rsidRDefault="002874DF" w:rsidP="009D3E28">
      <w:pPr>
        <w:pStyle w:val="22"/>
        <w:keepNext/>
        <w:keepLines/>
        <w:shd w:val="clear" w:color="auto" w:fill="auto"/>
        <w:spacing w:line="240" w:lineRule="auto"/>
        <w:ind w:firstLine="0"/>
        <w:jc w:val="center"/>
      </w:pPr>
      <w:r w:rsidRPr="009D3E28">
        <w:rPr>
          <w:color w:val="000000"/>
          <w:lang w:eastAsia="ru-RU"/>
        </w:rPr>
        <w:t>4. Оформление результатов контрольных обмеров</w:t>
      </w:r>
      <w:bookmarkEnd w:id="3"/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В результате проведения контрольного обмера непосредственно на объекте подготавливаются следующие материалы для оформления результатов контрольного обмера: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данные измерений объемов выполненных строительно-монтажных и ремонтных работ;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данные о фактически не выполненных объемах работ, включенных в акты о приемке выполненных работ (форма № КС-2);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сведения о смонтированном на объекте оборудовании;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данные о наличии оборудования и мебели, не подлежащих монтажу.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По материалам контрольных обмеров составляются акты контрольных обмеров, а при выявлении завышений объёмов и стоимости выполненных работ дополнительно разрабатываются ведомости пересчёта стоимости работ, являющиеся приложением к указанным актам.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При проведении контрольных обмеров привлеченными специалистами (экспертами) кроме того составляются экспертные заключения (отчеты) по каждому объекту контроля. 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В заключении (отчете) привлеченных специалистов (экспертов) в обязательном порядке указываются: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время и место производства контрольного обмера;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основания производства контрольного обмера;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сведения об органе или о лице, назначивших контрольный обмер;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сведения об учреждении и об эксперте (фамилия, имя, отчество, образование, специальность, стаж работы, при наличии – ученая степень и ученое звание, занимаемая должность), которым поручено производство контрольного обмера;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предупреждение специалиста (эксперта) в соответствии с законодательством Российской Федерации об ответственности за дачу заведомо ложного заключения;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вопросы, поставленные перед специалистом (экспертом) или группой специалистов (экспертов);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объекты исследований и исходные материалы, представленные специалисту (эксперту) для производства контрольного обмера;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сведения об участниках, присутствовавших при производстве контрольного обмера;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содержание и результаты контрольного обмера с указанием примененных методов;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оценка результатов контрольных обмеров, обоснование и формулировка выводов по поставленным вопросам.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- материалы, иллюстрирующие заключение специалиста (эксперта) или группы специалистов (экспертов), прилагаются к заключению и служат его составной частью.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Акты по результатам контрольных обмеров и ведомости пересчета стоимости работ подписываются специалистами </w:t>
      </w: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>Контрольно-счетной палаты</w:t>
      </w:r>
      <w:r w:rsidRPr="009D3E28">
        <w:rPr>
          <w:rFonts w:ascii="Times New Roman" w:hAnsi="Times New Roman"/>
          <w:sz w:val="28"/>
          <w:szCs w:val="28"/>
          <w:lang w:eastAsia="ru-RU"/>
        </w:rPr>
        <w:t>, представителями заказчика капитального строительства (ремонта), подрядных организаций и организаций, осуществлявших строительный контроль.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color w:val="000000"/>
          <w:lang w:eastAsia="ru-RU"/>
        </w:rPr>
        <w:t>Акты по результатам контрольных обмеров, выполненных привлечёнными специалистами (экспертами) и ведомости пересчёта стоимости работ подписываются привлечёнными специалистами (экспертами), представителями заказчика капитального строительства (ремонта), подрядных организаций и организаций, осуществлявших строительный контроль (в случаях их присутствия при обмерах).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3E28">
        <w:rPr>
          <w:rFonts w:ascii="Times New Roman" w:hAnsi="Times New Roman"/>
          <w:color w:val="000000"/>
          <w:sz w:val="28"/>
          <w:szCs w:val="28"/>
          <w:lang w:eastAsia="ru-RU"/>
        </w:rPr>
        <w:t>При отсутствии на объекте учета выполненных работ (журналов учета выполненных работ), в акте контрольного обмера делается запись о том, что контрольный обмер производился путем замера выполненных работ в натуре и сопоставления их с утвержденной проектной документацией и актами о приемке выполненных работ (форма № КС-2).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  <w:rPr>
          <w:color w:val="000000"/>
          <w:lang w:eastAsia="ru-RU"/>
        </w:rPr>
      </w:pPr>
      <w:r w:rsidRPr="009D3E28">
        <w:rPr>
          <w:lang w:eastAsia="ru-RU"/>
        </w:rPr>
        <w:t xml:space="preserve">При неявке представителей заказчика капитального строительства (ремонта), подрядных организаций и организаций, осуществлявших строительный контроль для проведения контрольного обмера на объект, проверка в установленном порядке проводится, </w:t>
      </w:r>
      <w:r w:rsidRPr="009D3E28">
        <w:rPr>
          <w:color w:val="000000"/>
          <w:lang w:eastAsia="ru-RU"/>
        </w:rPr>
        <w:t>а в акте контрольного обмера делается соответствующая запись о неявке представителей Заказчика и подрядных организаций.</w:t>
      </w:r>
    </w:p>
    <w:p w:rsidR="002874DF" w:rsidRPr="009D3E28" w:rsidRDefault="002874DF" w:rsidP="009D3E28">
      <w:pPr>
        <w:pStyle w:val="20"/>
        <w:shd w:val="clear" w:color="auto" w:fill="auto"/>
        <w:spacing w:line="240" w:lineRule="auto"/>
        <w:ind w:firstLine="851"/>
      </w:pPr>
      <w:r w:rsidRPr="009D3E28">
        <w:rPr>
          <w:lang w:eastAsia="ru-RU"/>
        </w:rPr>
        <w:t xml:space="preserve">Количество экземпляров актов контрольного обмера и приложений к ним определяется исходя из количества представителей организаций, принимавших участие в нем. </w:t>
      </w:r>
      <w:r w:rsidRPr="009D3E28">
        <w:rPr>
          <w:color w:val="000000"/>
          <w:lang w:eastAsia="ru-RU"/>
        </w:rPr>
        <w:t>При этом один экземпляр акта контрольного обмера и приложений к нему является обязательным приложением к акту проведения контрольного мероприятия.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По одному экземпляру акта проверки вручается каждому из представителей организаций, принимавших участие в проведении контрольного обмера под расписку в получении с указанием даты получения.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О фактах уклонений должностных лиц, назначенных для проведения контрольного обмера от участия в контрольном обмере и подписания акта контрольного обмера руководитель группы инспекторов ставит в известность руководителя контрольного мероприятия и делает запись на акте контрольного обмера.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 xml:space="preserve">При несогласии с актом контрольного обмера, представители заказчика капитального строительства (ремонта), подрядных организаций и организаций, осуществлявших строительный контроль вправе представить в </w:t>
      </w: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 xml:space="preserve">Контрольно-счетную палату </w:t>
      </w:r>
      <w:r w:rsidRPr="009D3E28">
        <w:rPr>
          <w:rFonts w:ascii="Times New Roman" w:hAnsi="Times New Roman"/>
          <w:sz w:val="28"/>
          <w:szCs w:val="28"/>
          <w:lang w:eastAsia="ru-RU"/>
        </w:rPr>
        <w:t xml:space="preserve">пояснения и замечания в письменной форме. Пояснения и замечания представляются в </w:t>
      </w: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>Контрольно-счетную палату</w:t>
      </w:r>
      <w:r w:rsidRPr="009D3E28">
        <w:rPr>
          <w:rFonts w:ascii="Times New Roman" w:hAnsi="Times New Roman"/>
          <w:sz w:val="28"/>
          <w:szCs w:val="28"/>
          <w:lang w:eastAsia="ru-RU"/>
        </w:rPr>
        <w:t xml:space="preserve"> не позднее 7 рабочих дней со дня вручения акта контрольного обмера.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3E28">
        <w:rPr>
          <w:rFonts w:ascii="Times New Roman" w:hAnsi="Times New Roman"/>
          <w:spacing w:val="-2"/>
          <w:sz w:val="28"/>
          <w:szCs w:val="28"/>
          <w:lang w:eastAsia="ru-RU"/>
        </w:rPr>
        <w:t xml:space="preserve">В случае поступления пояснений и замечаний по актам контрольных обмеров руководитель </w:t>
      </w:r>
      <w:r w:rsidRPr="009D3E28">
        <w:rPr>
          <w:rFonts w:ascii="Times New Roman" w:hAnsi="Times New Roman"/>
          <w:sz w:val="28"/>
          <w:szCs w:val="28"/>
          <w:lang w:eastAsia="ru-RU"/>
        </w:rPr>
        <w:t>группы инспекторов, принимавших участие в проведении контрольных обмеров</w:t>
      </w:r>
      <w:r w:rsidRPr="009D3E28">
        <w:rPr>
          <w:rFonts w:ascii="Times New Roman" w:hAnsi="Times New Roman"/>
          <w:spacing w:val="-2"/>
          <w:sz w:val="28"/>
          <w:szCs w:val="28"/>
          <w:lang w:eastAsia="ru-RU"/>
        </w:rPr>
        <w:t>, в течение 10 рабочих дней с даты поступления, рассматривает их и готовит проект заключения.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9D3E28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Проект заключения рассматривается председателем </w:t>
      </w:r>
      <w:r w:rsidRPr="009D3E28">
        <w:rPr>
          <w:rFonts w:ascii="Times New Roman" w:hAnsi="Times New Roman"/>
          <w:snapToGrid w:val="0"/>
          <w:sz w:val="28"/>
          <w:szCs w:val="28"/>
          <w:lang w:eastAsia="ru-RU"/>
        </w:rPr>
        <w:t>Контрольно-счетной палаты</w:t>
      </w:r>
      <w:r w:rsidRPr="009D3E28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за его подписью направляется заявителю.</w:t>
      </w:r>
    </w:p>
    <w:p w:rsidR="002874DF" w:rsidRPr="009D3E28" w:rsidRDefault="002874DF" w:rsidP="009D3E2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Направление заказчиком пояснений и замечаний по акту контрольного обмера не является основанием для приостановления оформления материалов контрольного мероприятия.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3E28">
        <w:rPr>
          <w:rFonts w:ascii="Times New Roman" w:hAnsi="Times New Roman"/>
          <w:sz w:val="28"/>
          <w:szCs w:val="28"/>
          <w:lang w:eastAsia="ru-RU"/>
        </w:rPr>
        <w:t>При несогласии представителей заказчика капитального строительства (ремонта), подрядных организаций и организаций, осуществлявших строительный контроль, с результатами, отраженными в акте контрольного обмера, проведенного привлеченными специалистами (экспертами) и направлении пояснений и замечаний ответ подготавливается и направляется заявителю за подписью привлеченного специалиста (эксперта) или организации, отобранной в соответствии с законодательством о размещении заказов для государственных и муниципальных нужд. Указанный ответ является приложением к акту контрольного обмера.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7371"/>
        <w:gridCol w:w="2526"/>
      </w:tblGrid>
      <w:tr w:rsidR="002874DF" w:rsidRPr="009D3E28" w:rsidTr="008E7D79">
        <w:trPr>
          <w:cantSplit/>
          <w:trHeight w:hRule="exact" w:val="908"/>
        </w:trPr>
        <w:tc>
          <w:tcPr>
            <w:tcW w:w="7371" w:type="dxa"/>
          </w:tcPr>
          <w:p w:rsidR="002874DF" w:rsidRPr="009D3E28" w:rsidRDefault="002874DF" w:rsidP="009D3E28">
            <w:pPr>
              <w:pageBreakBefore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</w:pPr>
            <w:r w:rsidRPr="009D3E28">
              <w:rPr>
                <w:rFonts w:ascii="Times New Roman" w:hAnsi="Times New Roman"/>
                <w:b/>
                <w:i/>
                <w:sz w:val="28"/>
                <w:szCs w:val="28"/>
                <w:lang w:eastAsia="ar-SA"/>
              </w:rPr>
              <w:t>Форма</w:t>
            </w:r>
          </w:p>
        </w:tc>
        <w:tc>
          <w:tcPr>
            <w:tcW w:w="2526" w:type="dxa"/>
          </w:tcPr>
          <w:p w:rsidR="002874DF" w:rsidRPr="009D3E28" w:rsidRDefault="002874DF" w:rsidP="009D3E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D3E28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 № 1</w:t>
            </w:r>
          </w:p>
          <w:p w:rsidR="002874DF" w:rsidRPr="009D3E28" w:rsidRDefault="002874DF" w:rsidP="009D3E28">
            <w:pPr>
              <w:suppressAutoHyphens/>
              <w:spacing w:after="0" w:line="240" w:lineRule="auto"/>
              <w:ind w:left="142"/>
              <w:jc w:val="center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9D3E28">
              <w:rPr>
                <w:rFonts w:ascii="Times New Roman" w:hAnsi="Times New Roman"/>
                <w:i/>
                <w:sz w:val="28"/>
                <w:szCs w:val="28"/>
              </w:rPr>
              <w:t>(Раздел 1 Стандарта)</w:t>
            </w:r>
          </w:p>
        </w:tc>
      </w:tr>
    </w:tbl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left="425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Pr="009D3E28">
        <w:rPr>
          <w:rFonts w:ascii="Times New Roman" w:hAnsi="Times New Roman"/>
          <w:b/>
          <w:sz w:val="28"/>
          <w:szCs w:val="28"/>
          <w:lang w:eastAsia="ar-SA"/>
        </w:rPr>
        <w:t>АКТ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D3E28">
        <w:rPr>
          <w:rFonts w:ascii="Times New Roman" w:hAnsi="Times New Roman"/>
          <w:b/>
          <w:sz w:val="28"/>
          <w:szCs w:val="28"/>
          <w:lang w:eastAsia="ar-SA"/>
        </w:rPr>
        <w:t>контрольного обмера №  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Представителями Контрольно-счетной палаты </w:t>
      </w:r>
      <w:r>
        <w:rPr>
          <w:rFonts w:ascii="Times New Roman" w:hAnsi="Times New Roman"/>
          <w:sz w:val="28"/>
          <w:szCs w:val="28"/>
          <w:lang w:eastAsia="ar-SA"/>
        </w:rPr>
        <w:t xml:space="preserve">Рузского городского округа </w:t>
      </w:r>
      <w:r w:rsidRPr="009D3E28">
        <w:rPr>
          <w:rFonts w:ascii="Times New Roman" w:hAnsi="Times New Roman"/>
          <w:sz w:val="28"/>
          <w:szCs w:val="28"/>
          <w:lang w:eastAsia="ar-SA"/>
        </w:rPr>
        <w:t>, совместно с представителями Заказчика и Подрядчика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(должности, фамилии и инициалы)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проведен контрольный обмер работ, выполненных Подрядчиком 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(наименование генподрядной организации)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по объекту ___________________________________________________________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(наименование объекта, шифр)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в период с «____» __________ 20____ года по «____» _________ 20____ года.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Всего выполнено работ согласно актам приемки выполненных работ (форма № КС-2) на сумму ______________ рублей.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Настоящим контрольным обмером проверено работ на сумму _____________ рублей.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В результате контрольного обмера установлено (</w:t>
      </w:r>
      <w:r w:rsidRPr="009D3E28">
        <w:rPr>
          <w:rFonts w:ascii="Times New Roman" w:hAnsi="Times New Roman"/>
          <w:i/>
          <w:sz w:val="28"/>
          <w:szCs w:val="28"/>
          <w:u w:val="single"/>
          <w:lang w:eastAsia="ar-SA"/>
        </w:rPr>
        <w:t>не установлено</w:t>
      </w:r>
      <w:r w:rsidRPr="009D3E28">
        <w:rPr>
          <w:rFonts w:ascii="Times New Roman" w:hAnsi="Times New Roman"/>
          <w:sz w:val="28"/>
          <w:szCs w:val="28"/>
          <w:lang w:eastAsia="ar-SA"/>
        </w:rPr>
        <w:t>) завышений  объемов и стоимости выполненных строительно-монтажных и ремонтных работ на сумму ____________ рублей.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>Приложение: Ведомость № _____ пересчета объемов и стоимости выполненных работ к акту контрольного обмера № ______ по объекту ______________________________________________________на ____ листах.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Представитель   Контрольно-счетной палаты 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Рузского городского округа </w:t>
      </w: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              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                        Представитель Заказчика                     ___________</w:t>
      </w: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                            Представитель Подрядчика                 ___________</w:t>
      </w:r>
    </w:p>
    <w:p w:rsidR="002874DF" w:rsidRPr="009D3E28" w:rsidRDefault="002874DF" w:rsidP="009D3E2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874DF" w:rsidRPr="009D3E28" w:rsidRDefault="002874DF" w:rsidP="009D3E28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D3E28">
        <w:rPr>
          <w:rFonts w:ascii="Times New Roman" w:hAnsi="Times New Roman"/>
          <w:sz w:val="28"/>
          <w:szCs w:val="28"/>
          <w:lang w:eastAsia="ar-SA"/>
        </w:rPr>
        <w:t xml:space="preserve">«___» ________ 20___ года 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11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662"/>
        <w:gridCol w:w="2526"/>
      </w:tblGrid>
      <w:tr w:rsidR="002874DF" w:rsidRPr="009D3E28" w:rsidTr="00FF4647">
        <w:trPr>
          <w:cantSplit/>
          <w:trHeight w:hRule="exact" w:val="718"/>
          <w:jc w:val="center"/>
        </w:trPr>
        <w:tc>
          <w:tcPr>
            <w:tcW w:w="8662" w:type="dxa"/>
          </w:tcPr>
          <w:p w:rsidR="002874DF" w:rsidRPr="009D3E28" w:rsidRDefault="002874DF" w:rsidP="009D3E28">
            <w:pPr>
              <w:tabs>
                <w:tab w:val="left" w:pos="4665"/>
                <w:tab w:val="left" w:pos="8490"/>
              </w:tabs>
              <w:spacing w:after="0" w:line="240" w:lineRule="auto"/>
              <w:ind w:right="1588"/>
              <w:rPr>
                <w:rFonts w:ascii="Times New Roman" w:hAnsi="Times New Roman"/>
                <w:sz w:val="28"/>
                <w:szCs w:val="28"/>
              </w:rPr>
            </w:pPr>
          </w:p>
          <w:p w:rsidR="002874DF" w:rsidRPr="009D3E28" w:rsidRDefault="002874DF" w:rsidP="009D3E28">
            <w:pPr>
              <w:tabs>
                <w:tab w:val="left" w:pos="4665"/>
                <w:tab w:val="left" w:pos="8490"/>
              </w:tabs>
              <w:spacing w:after="0" w:line="240" w:lineRule="auto"/>
              <w:ind w:right="158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E2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Форма                                                                                                                                                         </w:t>
            </w:r>
          </w:p>
        </w:tc>
        <w:tc>
          <w:tcPr>
            <w:tcW w:w="2526" w:type="dxa"/>
          </w:tcPr>
          <w:p w:rsidR="002874DF" w:rsidRPr="009D3E28" w:rsidRDefault="002874DF" w:rsidP="009D3E28">
            <w:pPr>
              <w:pStyle w:val="a"/>
              <w:rPr>
                <w:i w:val="0"/>
                <w:sz w:val="28"/>
              </w:rPr>
            </w:pPr>
          </w:p>
          <w:p w:rsidR="002874DF" w:rsidRPr="009D3E28" w:rsidRDefault="002874DF" w:rsidP="009D3E28">
            <w:pPr>
              <w:pStyle w:val="a"/>
              <w:jc w:val="both"/>
              <w:rPr>
                <w:i w:val="0"/>
                <w:sz w:val="28"/>
              </w:rPr>
            </w:pPr>
            <w:r w:rsidRPr="009D3E28">
              <w:rPr>
                <w:i w:val="0"/>
                <w:sz w:val="28"/>
              </w:rPr>
              <w:t>Приложение № 2</w:t>
            </w:r>
          </w:p>
          <w:p w:rsidR="002874DF" w:rsidRPr="009D3E28" w:rsidRDefault="002874DF" w:rsidP="009D3E28">
            <w:pPr>
              <w:pStyle w:val="a"/>
              <w:jc w:val="both"/>
              <w:rPr>
                <w:sz w:val="28"/>
              </w:rPr>
            </w:pPr>
            <w:r w:rsidRPr="009D3E28">
              <w:rPr>
                <w:sz w:val="28"/>
              </w:rPr>
              <w:t>(Раздел 1 Стандарта)</w:t>
            </w:r>
          </w:p>
        </w:tc>
      </w:tr>
    </w:tbl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E28">
        <w:rPr>
          <w:rFonts w:ascii="Times New Roman" w:hAnsi="Times New Roman"/>
          <w:b/>
          <w:color w:val="000000"/>
          <w:sz w:val="28"/>
          <w:szCs w:val="28"/>
        </w:rPr>
        <w:t>ВЕДОМОСТЬ</w:t>
      </w:r>
    </w:p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D3E28">
        <w:rPr>
          <w:rFonts w:ascii="Times New Roman" w:hAnsi="Times New Roman"/>
          <w:b/>
          <w:color w:val="000000"/>
          <w:sz w:val="28"/>
          <w:szCs w:val="28"/>
        </w:rPr>
        <w:t>пересчета стоимости работ к акту контрольного обмера _____</w:t>
      </w:r>
    </w:p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9D3E28">
        <w:rPr>
          <w:rFonts w:ascii="Times New Roman" w:hAnsi="Times New Roman"/>
          <w:b/>
          <w:color w:val="000000"/>
          <w:sz w:val="28"/>
          <w:szCs w:val="28"/>
        </w:rPr>
        <w:t>от</w:t>
      </w:r>
      <w:r w:rsidRPr="009D3E2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________ ____ </w:t>
      </w:r>
      <w:r w:rsidRPr="009D3E28">
        <w:rPr>
          <w:rFonts w:ascii="Times New Roman" w:hAnsi="Times New Roman"/>
          <w:b/>
          <w:color w:val="000000"/>
          <w:sz w:val="28"/>
          <w:szCs w:val="28"/>
        </w:rPr>
        <w:t>г</w:t>
      </w:r>
      <w:r w:rsidRPr="009D3E28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1965"/>
        <w:gridCol w:w="1617"/>
        <w:gridCol w:w="1092"/>
        <w:gridCol w:w="1617"/>
        <w:gridCol w:w="1092"/>
        <w:gridCol w:w="1617"/>
        <w:gridCol w:w="1092"/>
        <w:gridCol w:w="1699"/>
      </w:tblGrid>
      <w:tr w:rsidR="002874DF" w:rsidRPr="009D3E28" w:rsidTr="00FF4647">
        <w:tc>
          <w:tcPr>
            <w:tcW w:w="537" w:type="dxa"/>
            <w:vMerge w:val="restart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</w:p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452" w:type="dxa"/>
            <w:vMerge w:val="restart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объектов и работ</w:t>
            </w:r>
          </w:p>
        </w:tc>
        <w:tc>
          <w:tcPr>
            <w:tcW w:w="2848" w:type="dxa"/>
            <w:gridSpan w:val="2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Оплачено, предъявлено к оплате выполненных работ</w:t>
            </w:r>
          </w:p>
        </w:tc>
        <w:tc>
          <w:tcPr>
            <w:tcW w:w="2758" w:type="dxa"/>
            <w:gridSpan w:val="2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Установлено контрольным обмером</w:t>
            </w:r>
          </w:p>
        </w:tc>
        <w:tc>
          <w:tcPr>
            <w:tcW w:w="2069" w:type="dxa"/>
            <w:gridSpan w:val="2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Выявлено завышений</w:t>
            </w:r>
          </w:p>
        </w:tc>
        <w:tc>
          <w:tcPr>
            <w:tcW w:w="1159" w:type="dxa"/>
            <w:vMerge w:val="restart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2874DF" w:rsidRPr="009D3E28" w:rsidTr="00FF4647">
        <w:tc>
          <w:tcPr>
            <w:tcW w:w="537" w:type="dxa"/>
            <w:vMerge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  <w:vMerge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Сумма, тыс. рублей</w:t>
            </w:r>
          </w:p>
        </w:tc>
        <w:tc>
          <w:tcPr>
            <w:tcW w:w="115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59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Сумма, тыс. рублей</w:t>
            </w:r>
          </w:p>
        </w:tc>
        <w:tc>
          <w:tcPr>
            <w:tcW w:w="1017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052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Сумма, тыс. рублей</w:t>
            </w:r>
          </w:p>
        </w:tc>
        <w:tc>
          <w:tcPr>
            <w:tcW w:w="1159" w:type="dxa"/>
            <w:vMerge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2874DF" w:rsidRPr="009D3E28" w:rsidTr="00FF4647">
        <w:tc>
          <w:tcPr>
            <w:tcW w:w="537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2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5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9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17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59" w:type="dxa"/>
            <w:vAlign w:val="center"/>
          </w:tcPr>
          <w:p w:rsidR="002874DF" w:rsidRPr="009D3E28" w:rsidRDefault="002874DF" w:rsidP="009D3E28">
            <w:pPr>
              <w:pStyle w:val="HTMLPreformatte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2874DF" w:rsidRPr="009D3E28" w:rsidTr="00FF4647">
        <w:tc>
          <w:tcPr>
            <w:tcW w:w="537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52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стоимость </w:t>
            </w:r>
          </w:p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в текущих ценах:,</w:t>
            </w:r>
          </w:p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D3E28">
              <w:rPr>
                <w:rFonts w:ascii="Times New Roman" w:hAnsi="Times New Roman"/>
                <w:color w:val="000000"/>
                <w:sz w:val="28"/>
                <w:szCs w:val="28"/>
              </w:rPr>
              <w:t>в т.ч. СМР</w:t>
            </w:r>
          </w:p>
        </w:tc>
        <w:tc>
          <w:tcPr>
            <w:tcW w:w="1279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7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52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</w:tcPr>
          <w:p w:rsidR="002874DF" w:rsidRPr="009D3E28" w:rsidRDefault="002874DF" w:rsidP="009D3E28">
            <w:pPr>
              <w:pStyle w:val="HTMLPreformatted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>Проверяющий _________________________</w:t>
      </w: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(подпись)</w:t>
      </w: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>Представитель заказчика ________________</w:t>
      </w: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( подпись)</w:t>
      </w:r>
    </w:p>
    <w:p w:rsidR="002874DF" w:rsidRPr="009D3E28" w:rsidRDefault="002874DF" w:rsidP="009D3E28">
      <w:pPr>
        <w:pStyle w:val="HTMLPreformatted"/>
        <w:rPr>
          <w:rFonts w:ascii="Times New Roman" w:hAnsi="Times New Roman"/>
          <w:color w:val="000000"/>
          <w:sz w:val="28"/>
          <w:szCs w:val="28"/>
        </w:rPr>
      </w:pPr>
      <w:r w:rsidRPr="009D3E28">
        <w:rPr>
          <w:rFonts w:ascii="Times New Roman" w:hAnsi="Times New Roman"/>
          <w:color w:val="000000"/>
          <w:sz w:val="28"/>
          <w:szCs w:val="28"/>
        </w:rPr>
        <w:t>Представитель подрядчика _______________</w:t>
      </w:r>
    </w:p>
    <w:p w:rsidR="002874DF" w:rsidRPr="009D3E28" w:rsidRDefault="002874DF" w:rsidP="009D3E2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D3E28">
        <w:rPr>
          <w:sz w:val="28"/>
          <w:szCs w:val="28"/>
        </w:rPr>
        <w:t xml:space="preserve">                                                            ( подпись)</w:t>
      </w:r>
    </w:p>
    <w:p w:rsidR="002874DF" w:rsidRPr="009D3E28" w:rsidRDefault="002874DF" w:rsidP="009D3E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874DF" w:rsidRPr="009D3E28" w:rsidSect="00D23C38">
      <w:headerReference w:type="defaul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DF" w:rsidRDefault="002874DF">
      <w:pPr>
        <w:spacing w:after="0" w:line="240" w:lineRule="auto"/>
      </w:pPr>
      <w:r>
        <w:separator/>
      </w:r>
    </w:p>
  </w:endnote>
  <w:endnote w:type="continuationSeparator" w:id="0">
    <w:p w:rsidR="002874DF" w:rsidRDefault="00287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DF" w:rsidRDefault="002874DF">
      <w:pPr>
        <w:spacing w:after="0" w:line="240" w:lineRule="auto"/>
      </w:pPr>
      <w:r>
        <w:separator/>
      </w:r>
    </w:p>
  </w:footnote>
  <w:footnote w:type="continuationSeparator" w:id="0">
    <w:p w:rsidR="002874DF" w:rsidRDefault="00287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4DF" w:rsidRPr="00E91FDD" w:rsidRDefault="002874DF">
    <w:pPr>
      <w:pStyle w:val="Header"/>
      <w:jc w:val="center"/>
      <w:rPr>
        <w:rFonts w:ascii="Times New Roman" w:hAnsi="Times New Roman"/>
        <w:sz w:val="20"/>
        <w:szCs w:val="20"/>
      </w:rPr>
    </w:pPr>
    <w:r w:rsidRPr="00E91FDD">
      <w:rPr>
        <w:rFonts w:ascii="Times New Roman" w:hAnsi="Times New Roman"/>
        <w:sz w:val="20"/>
        <w:szCs w:val="20"/>
      </w:rPr>
      <w:fldChar w:fldCharType="begin"/>
    </w:r>
    <w:r w:rsidRPr="00E91FDD">
      <w:rPr>
        <w:rFonts w:ascii="Times New Roman" w:hAnsi="Times New Roman"/>
        <w:sz w:val="20"/>
        <w:szCs w:val="20"/>
      </w:rPr>
      <w:instrText>PAGE   \* MERGEFORMAT</w:instrText>
    </w:r>
    <w:r w:rsidRPr="00E91FDD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15</w:t>
    </w:r>
    <w:r w:rsidRPr="00E91FD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8C"/>
    <w:multiLevelType w:val="hybridMultilevel"/>
    <w:tmpl w:val="681E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E4033"/>
    <w:multiLevelType w:val="hybridMultilevel"/>
    <w:tmpl w:val="51AA7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7C4739"/>
    <w:multiLevelType w:val="hybridMultilevel"/>
    <w:tmpl w:val="4872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833527"/>
    <w:multiLevelType w:val="multilevel"/>
    <w:tmpl w:val="49189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52497056"/>
    <w:multiLevelType w:val="multilevel"/>
    <w:tmpl w:val="A7B8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6E1912"/>
    <w:multiLevelType w:val="multilevel"/>
    <w:tmpl w:val="D5C2F9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C932CF1"/>
    <w:multiLevelType w:val="hybridMultilevel"/>
    <w:tmpl w:val="CDC20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A8434F"/>
    <w:multiLevelType w:val="multilevel"/>
    <w:tmpl w:val="9F145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6051315"/>
    <w:multiLevelType w:val="multilevel"/>
    <w:tmpl w:val="96D8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CB946DE"/>
    <w:multiLevelType w:val="multilevel"/>
    <w:tmpl w:val="FD80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C23C7"/>
    <w:multiLevelType w:val="multilevel"/>
    <w:tmpl w:val="79042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C366AB6"/>
    <w:multiLevelType w:val="hybridMultilevel"/>
    <w:tmpl w:val="2C869A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7E7"/>
    <w:rsid w:val="000522EA"/>
    <w:rsid w:val="000A00C4"/>
    <w:rsid w:val="000D7F21"/>
    <w:rsid w:val="00127AD3"/>
    <w:rsid w:val="00154AA8"/>
    <w:rsid w:val="00157D24"/>
    <w:rsid w:val="001C2F62"/>
    <w:rsid w:val="001E4DED"/>
    <w:rsid w:val="001E51C2"/>
    <w:rsid w:val="002412E0"/>
    <w:rsid w:val="0024134C"/>
    <w:rsid w:val="002874DF"/>
    <w:rsid w:val="00382F2F"/>
    <w:rsid w:val="003A6C70"/>
    <w:rsid w:val="003F312D"/>
    <w:rsid w:val="00406551"/>
    <w:rsid w:val="00447BE9"/>
    <w:rsid w:val="00477BED"/>
    <w:rsid w:val="004A2326"/>
    <w:rsid w:val="004C1919"/>
    <w:rsid w:val="004D0AA4"/>
    <w:rsid w:val="00527609"/>
    <w:rsid w:val="00533FE3"/>
    <w:rsid w:val="00534DC1"/>
    <w:rsid w:val="00544BE4"/>
    <w:rsid w:val="00564409"/>
    <w:rsid w:val="005B15CE"/>
    <w:rsid w:val="005C5AD8"/>
    <w:rsid w:val="005F58C5"/>
    <w:rsid w:val="0060351E"/>
    <w:rsid w:val="006B4E71"/>
    <w:rsid w:val="006D1882"/>
    <w:rsid w:val="006F1E23"/>
    <w:rsid w:val="0070031F"/>
    <w:rsid w:val="007047EF"/>
    <w:rsid w:val="00704DF4"/>
    <w:rsid w:val="00726C83"/>
    <w:rsid w:val="00727CE2"/>
    <w:rsid w:val="00793DC8"/>
    <w:rsid w:val="007D3DE0"/>
    <w:rsid w:val="00845115"/>
    <w:rsid w:val="008829D4"/>
    <w:rsid w:val="008D64EF"/>
    <w:rsid w:val="008E7D79"/>
    <w:rsid w:val="00943A90"/>
    <w:rsid w:val="00956121"/>
    <w:rsid w:val="00991A2E"/>
    <w:rsid w:val="009D3E28"/>
    <w:rsid w:val="009F7050"/>
    <w:rsid w:val="00A76A32"/>
    <w:rsid w:val="00AB47E7"/>
    <w:rsid w:val="00AF2996"/>
    <w:rsid w:val="00AF4A9D"/>
    <w:rsid w:val="00AF5A23"/>
    <w:rsid w:val="00AF5CB8"/>
    <w:rsid w:val="00B768F0"/>
    <w:rsid w:val="00BC21E1"/>
    <w:rsid w:val="00C069C5"/>
    <w:rsid w:val="00C164BE"/>
    <w:rsid w:val="00C16CE1"/>
    <w:rsid w:val="00C17493"/>
    <w:rsid w:val="00CB7AFD"/>
    <w:rsid w:val="00CD15F3"/>
    <w:rsid w:val="00CF7D32"/>
    <w:rsid w:val="00D23C38"/>
    <w:rsid w:val="00D360BD"/>
    <w:rsid w:val="00D73C18"/>
    <w:rsid w:val="00DB0E87"/>
    <w:rsid w:val="00DE59E1"/>
    <w:rsid w:val="00DE5B88"/>
    <w:rsid w:val="00E30FD7"/>
    <w:rsid w:val="00E91FDD"/>
    <w:rsid w:val="00EA237C"/>
    <w:rsid w:val="00EE5DBE"/>
    <w:rsid w:val="00F37BF1"/>
    <w:rsid w:val="00FC6D29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B47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23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B47E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1E23"/>
    <w:rPr>
      <w:rFonts w:ascii="Cambria" w:hAnsi="Cambria" w:cs="Times New Roman"/>
      <w:color w:val="243F6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B4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47E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B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47E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AB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47E7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uiPriority w:val="99"/>
    <w:rsid w:val="00AB47E7"/>
  </w:style>
  <w:style w:type="character" w:styleId="Hyperlink">
    <w:name w:val="Hyperlink"/>
    <w:basedOn w:val="DefaultParagraphFont"/>
    <w:uiPriority w:val="99"/>
    <w:semiHidden/>
    <w:rsid w:val="00AB47E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B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AB47E7"/>
  </w:style>
  <w:style w:type="paragraph" w:customStyle="1" w:styleId="Default">
    <w:name w:val="Default"/>
    <w:uiPriority w:val="99"/>
    <w:rsid w:val="00AB47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6F1E23"/>
    <w:rPr>
      <w:lang w:eastAsia="en-US"/>
    </w:rPr>
  </w:style>
  <w:style w:type="paragraph" w:styleId="ListParagraph">
    <w:name w:val="List Paragraph"/>
    <w:basedOn w:val="Normal"/>
    <w:uiPriority w:val="99"/>
    <w:qFormat/>
    <w:rsid w:val="006F1E23"/>
    <w:pPr>
      <w:ind w:left="720"/>
      <w:contextualSpacing/>
    </w:pPr>
  </w:style>
  <w:style w:type="character" w:customStyle="1" w:styleId="FontStyle12">
    <w:name w:val="Font Style12"/>
    <w:uiPriority w:val="99"/>
    <w:rsid w:val="006F1E23"/>
    <w:rPr>
      <w:rFonts w:ascii="Times New Roman" w:hAnsi="Times New Roman"/>
      <w:b/>
      <w:sz w:val="26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035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60351E"/>
    <w:pPr>
      <w:widowControl w:val="0"/>
      <w:shd w:val="clear" w:color="auto" w:fill="FFFFFF"/>
      <w:spacing w:after="0"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56440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56440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Заголовок №2_"/>
    <w:basedOn w:val="DefaultParagraphFont"/>
    <w:link w:val="22"/>
    <w:uiPriority w:val="99"/>
    <w:locked/>
    <w:rsid w:val="00CD15F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Normal"/>
    <w:link w:val="21"/>
    <w:uiPriority w:val="99"/>
    <w:rsid w:val="00CD15F3"/>
    <w:pPr>
      <w:widowControl w:val="0"/>
      <w:shd w:val="clear" w:color="auto" w:fill="FFFFFF"/>
      <w:spacing w:after="0" w:line="240" w:lineRule="atLeast"/>
      <w:ind w:hanging="380"/>
      <w:jc w:val="both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"/>
    <w:uiPriority w:val="99"/>
    <w:rsid w:val="006B4E71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F5CB8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F5CB8"/>
    <w:pPr>
      <w:widowControl w:val="0"/>
      <w:shd w:val="clear" w:color="auto" w:fill="FFFFFF"/>
      <w:spacing w:after="0" w:line="396" w:lineRule="exact"/>
      <w:jc w:val="center"/>
    </w:pPr>
    <w:rPr>
      <w:rFonts w:ascii="Times New Roman" w:eastAsia="Times New Roman" w:hAnsi="Times New Roman"/>
      <w:b/>
      <w:bCs/>
      <w:sz w:val="30"/>
      <w:szCs w:val="30"/>
    </w:rPr>
  </w:style>
  <w:style w:type="paragraph" w:styleId="HTMLPreformatted">
    <w:name w:val="HTML Preformatted"/>
    <w:basedOn w:val="Normal"/>
    <w:link w:val="HTMLPreformattedChar"/>
    <w:uiPriority w:val="99"/>
    <w:rsid w:val="008E7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7D79"/>
    <w:rPr>
      <w:rFonts w:ascii="Courier New" w:hAnsi="Courier New" w:cs="Times New Roman"/>
      <w:sz w:val="20"/>
      <w:szCs w:val="20"/>
      <w:lang w:eastAsia="ru-RU"/>
    </w:rPr>
  </w:style>
  <w:style w:type="paragraph" w:customStyle="1" w:styleId="a">
    <w:name w:val="ДСП"/>
    <w:basedOn w:val="Normal"/>
    <w:uiPriority w:val="99"/>
    <w:rsid w:val="008E7D7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i/>
      <w:sz w:val="24"/>
      <w:szCs w:val="28"/>
      <w:lang w:eastAsia="ru-RU"/>
    </w:rPr>
  </w:style>
  <w:style w:type="character" w:customStyle="1" w:styleId="FontStyle14">
    <w:name w:val="Font Style14"/>
    <w:uiPriority w:val="99"/>
    <w:rsid w:val="009D3E28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6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tcenoobrazovani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c.academic.ru/dic.nsf/ruwiki/15841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tema/stroy/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novosibirskaya_obl_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4806</Words>
  <Characters>27398</Characters>
  <Application>Microsoft Office Outlook</Application>
  <DocSecurity>0</DocSecurity>
  <Lines>0</Lines>
  <Paragraphs>0</Paragraphs>
  <ScaleCrop>false</ScaleCrop>
  <Company>DNS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РУЗСКОГО ГОРОДСКОГО ОКРУГА МОСКОВСКОЙ ОБЛАСТИ</dc:title>
  <dc:subject/>
  <dc:creator>DNS</dc:creator>
  <cp:keywords/>
  <dc:description/>
  <cp:lastModifiedBy>USER</cp:lastModifiedBy>
  <cp:revision>2</cp:revision>
  <cp:lastPrinted>2015-10-19T08:53:00Z</cp:lastPrinted>
  <dcterms:created xsi:type="dcterms:W3CDTF">2017-12-25T14:33:00Z</dcterms:created>
  <dcterms:modified xsi:type="dcterms:W3CDTF">2017-12-25T14:33:00Z</dcterms:modified>
</cp:coreProperties>
</file>