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E3" w:rsidRPr="001608B4" w:rsidRDefault="0013306C" w:rsidP="001608B4">
      <w:pPr>
        <w:widowControl w:val="0"/>
        <w:tabs>
          <w:tab w:val="left" w:pos="567"/>
          <w:tab w:val="left" w:pos="851"/>
        </w:tabs>
        <w:suppressAutoHyphens/>
        <w:spacing w:after="0" w:line="264" w:lineRule="auto"/>
        <w:ind w:firstLine="567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  <w:bookmarkStart w:id="0" w:name="_GoBack"/>
      <w:bookmarkEnd w:id="0"/>
      <w:r w:rsidRPr="001608B4"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  <w:t>О ГАРАНТИЯХ ПРЕДОСТАВЛЕНИЯ ЕЖЕГОДНЫХ ОТПУСКОВ</w:t>
      </w:r>
    </w:p>
    <w:p w:rsidR="001C0AE3" w:rsidRPr="001608B4" w:rsidRDefault="001C0AE3" w:rsidP="001608B4">
      <w:pPr>
        <w:widowControl w:val="0"/>
        <w:tabs>
          <w:tab w:val="left" w:pos="567"/>
          <w:tab w:val="left" w:pos="851"/>
        </w:tabs>
        <w:suppressAutoHyphens/>
        <w:spacing w:after="0" w:line="264" w:lineRule="auto"/>
        <w:ind w:firstLine="567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hi-IN" w:bidi="hi-IN"/>
        </w:rPr>
      </w:pPr>
    </w:p>
    <w:p w:rsidR="003D7915" w:rsidRPr="001608B4" w:rsidRDefault="001C0AE3" w:rsidP="001608B4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8B4">
        <w:rPr>
          <w:rFonts w:ascii="Times New Roman" w:hAnsi="Times New Roman"/>
          <w:sz w:val="28"/>
          <w:szCs w:val="28"/>
        </w:rPr>
        <w:t>Право на отдых закреплено во многих международных актах. В частности, в ст</w:t>
      </w:r>
      <w:r w:rsidR="0013306C" w:rsidRPr="001608B4">
        <w:rPr>
          <w:rFonts w:ascii="Times New Roman" w:hAnsi="Times New Roman"/>
          <w:sz w:val="28"/>
          <w:szCs w:val="28"/>
        </w:rPr>
        <w:t>атье</w:t>
      </w:r>
      <w:r w:rsidRPr="001608B4">
        <w:rPr>
          <w:rFonts w:ascii="Times New Roman" w:hAnsi="Times New Roman"/>
          <w:sz w:val="28"/>
          <w:szCs w:val="28"/>
        </w:rPr>
        <w:t xml:space="preserve"> 24 Всеобщей декларации прав человека,</w:t>
      </w:r>
      <w:r w:rsidR="003D7915" w:rsidRPr="001608B4">
        <w:rPr>
          <w:rFonts w:ascii="Times New Roman" w:hAnsi="Times New Roman"/>
          <w:sz w:val="28"/>
          <w:szCs w:val="28"/>
        </w:rPr>
        <w:t xml:space="preserve"> а также в ряде Конвенций М</w:t>
      </w:r>
      <w:r w:rsidR="0013306C" w:rsidRPr="001608B4">
        <w:rPr>
          <w:rFonts w:ascii="Times New Roman" w:hAnsi="Times New Roman"/>
          <w:sz w:val="28"/>
          <w:szCs w:val="28"/>
        </w:rPr>
        <w:t>еждународной организации труда</w:t>
      </w:r>
      <w:r w:rsidR="003D7915" w:rsidRPr="001608B4">
        <w:rPr>
          <w:rFonts w:ascii="Times New Roman" w:hAnsi="Times New Roman"/>
          <w:sz w:val="28"/>
          <w:szCs w:val="28"/>
        </w:rPr>
        <w:t>.</w:t>
      </w:r>
    </w:p>
    <w:p w:rsidR="0013306C" w:rsidRPr="001608B4" w:rsidRDefault="0013306C" w:rsidP="001608B4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8B4">
        <w:rPr>
          <w:rFonts w:ascii="Times New Roman" w:hAnsi="Times New Roman"/>
          <w:sz w:val="28"/>
          <w:szCs w:val="28"/>
        </w:rPr>
        <w:t>Право на ежегодный отпуск неотъемлемое право каждого работающего гражданина и это право закреплено в Конституции РФ.</w:t>
      </w:r>
      <w:r w:rsidR="001C0AE3" w:rsidRPr="001608B4">
        <w:rPr>
          <w:rFonts w:ascii="Times New Roman" w:hAnsi="Times New Roman"/>
          <w:sz w:val="28"/>
          <w:szCs w:val="28"/>
        </w:rPr>
        <w:t xml:space="preserve"> </w:t>
      </w:r>
      <w:r w:rsidRPr="001608B4">
        <w:rPr>
          <w:rFonts w:ascii="Times New Roman" w:hAnsi="Times New Roman"/>
          <w:sz w:val="28"/>
          <w:szCs w:val="28"/>
        </w:rPr>
        <w:t>Право работников на отпуск не зависит от места работы, выполняемой трудовой функции, формы собственности, на основе которой ведется хозяйственная деятельность в организации, срока трудового договора. Предоставление отпусков, предусмотренных законодательством, является не правом, а обязанностью работодателя.</w:t>
      </w:r>
    </w:p>
    <w:p w:rsidR="0013306C" w:rsidRPr="001608B4" w:rsidRDefault="001A571E" w:rsidP="001608B4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8B4">
        <w:rPr>
          <w:rFonts w:ascii="Times New Roman" w:hAnsi="Times New Roman"/>
          <w:sz w:val="28"/>
          <w:szCs w:val="28"/>
        </w:rPr>
        <w:t xml:space="preserve">Одним из видов </w:t>
      </w:r>
      <w:r w:rsidR="00354680" w:rsidRPr="001608B4">
        <w:rPr>
          <w:rFonts w:ascii="Times New Roman" w:hAnsi="Times New Roman"/>
          <w:sz w:val="28"/>
          <w:szCs w:val="28"/>
        </w:rPr>
        <w:t>времени отдыха являются ежегодные оплачиваемые отпуска (основные и дополнительные), которые предоставляются для отдыха за труд в течение определенного времени с сохранением места работы (д</w:t>
      </w:r>
      <w:r w:rsidR="00FF5A1E" w:rsidRPr="001608B4">
        <w:rPr>
          <w:rFonts w:ascii="Times New Roman" w:hAnsi="Times New Roman"/>
          <w:sz w:val="28"/>
          <w:szCs w:val="28"/>
        </w:rPr>
        <w:t>олжности) и среднего заработка.</w:t>
      </w:r>
    </w:p>
    <w:p w:rsidR="00376718" w:rsidRPr="001608B4" w:rsidRDefault="00376718" w:rsidP="001608B4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8B4">
        <w:rPr>
          <w:rFonts w:ascii="Times New Roman" w:hAnsi="Times New Roman"/>
          <w:sz w:val="28"/>
          <w:szCs w:val="28"/>
          <w:lang w:eastAsia="ru-RU"/>
        </w:rPr>
        <w:t xml:space="preserve">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отпусков. </w:t>
      </w:r>
    </w:p>
    <w:p w:rsidR="00FF5A1E" w:rsidRPr="001608B4" w:rsidRDefault="00FF5A1E" w:rsidP="001608B4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8B4">
        <w:rPr>
          <w:rFonts w:ascii="Times New Roman" w:hAnsi="Times New Roman"/>
          <w:sz w:val="28"/>
          <w:szCs w:val="28"/>
        </w:rPr>
        <w:t>Ежегодный основной оплачиваемый отпуск - это гарантированное законом число свободных от работы календарных дней, предоставляемое ежегодно всем работникам, состоящим в трудовых правоотношениях. При заключении трудового договора, работник приобретает право на отпуск, который он может использовать на условиях и в порядке, предусмотренных трудовым законодательством.</w:t>
      </w:r>
    </w:p>
    <w:p w:rsidR="001A571E" w:rsidRPr="001608B4" w:rsidRDefault="00FF5A1E" w:rsidP="001608B4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8B4">
        <w:rPr>
          <w:rFonts w:ascii="Times New Roman" w:hAnsi="Times New Roman"/>
          <w:iCs/>
          <w:sz w:val="28"/>
          <w:szCs w:val="28"/>
          <w:lang w:eastAsia="ru-RU"/>
        </w:rPr>
        <w:t>Продолжительность е</w:t>
      </w:r>
      <w:r w:rsidR="001A571E" w:rsidRPr="001608B4">
        <w:rPr>
          <w:rFonts w:ascii="Times New Roman" w:hAnsi="Times New Roman"/>
          <w:iCs/>
          <w:sz w:val="28"/>
          <w:szCs w:val="28"/>
          <w:lang w:eastAsia="ru-RU"/>
        </w:rPr>
        <w:t>жегодн</w:t>
      </w:r>
      <w:r w:rsidRPr="001608B4">
        <w:rPr>
          <w:rFonts w:ascii="Times New Roman" w:hAnsi="Times New Roman"/>
          <w:iCs/>
          <w:sz w:val="28"/>
          <w:szCs w:val="28"/>
          <w:lang w:eastAsia="ru-RU"/>
        </w:rPr>
        <w:t>ого</w:t>
      </w:r>
      <w:r w:rsidR="001A571E" w:rsidRPr="001608B4">
        <w:rPr>
          <w:rFonts w:ascii="Times New Roman" w:hAnsi="Times New Roman"/>
          <w:iCs/>
          <w:sz w:val="28"/>
          <w:szCs w:val="28"/>
          <w:lang w:eastAsia="ru-RU"/>
        </w:rPr>
        <w:t xml:space="preserve"> основно</w:t>
      </w:r>
      <w:r w:rsidRPr="001608B4">
        <w:rPr>
          <w:rFonts w:ascii="Times New Roman" w:hAnsi="Times New Roman"/>
          <w:iCs/>
          <w:sz w:val="28"/>
          <w:szCs w:val="28"/>
          <w:lang w:eastAsia="ru-RU"/>
        </w:rPr>
        <w:t xml:space="preserve">го </w:t>
      </w:r>
      <w:r w:rsidR="001A571E" w:rsidRPr="001608B4">
        <w:rPr>
          <w:rFonts w:ascii="Times New Roman" w:hAnsi="Times New Roman"/>
          <w:iCs/>
          <w:sz w:val="28"/>
          <w:szCs w:val="28"/>
          <w:lang w:eastAsia="ru-RU"/>
        </w:rPr>
        <w:t>оплачиваем</w:t>
      </w:r>
      <w:r w:rsidRPr="001608B4">
        <w:rPr>
          <w:rFonts w:ascii="Times New Roman" w:hAnsi="Times New Roman"/>
          <w:iCs/>
          <w:sz w:val="28"/>
          <w:szCs w:val="28"/>
          <w:lang w:eastAsia="ru-RU"/>
        </w:rPr>
        <w:t>ого</w:t>
      </w:r>
      <w:r w:rsidR="001A571E" w:rsidRPr="001608B4">
        <w:rPr>
          <w:rFonts w:ascii="Times New Roman" w:hAnsi="Times New Roman"/>
          <w:iCs/>
          <w:sz w:val="28"/>
          <w:szCs w:val="28"/>
          <w:lang w:eastAsia="ru-RU"/>
        </w:rPr>
        <w:t xml:space="preserve"> отпуск</w:t>
      </w:r>
      <w:r w:rsidRPr="001608B4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1A571E" w:rsidRPr="001608B4">
        <w:rPr>
          <w:rFonts w:ascii="Times New Roman" w:hAnsi="Times New Roman"/>
          <w:iCs/>
          <w:sz w:val="28"/>
          <w:szCs w:val="28"/>
          <w:lang w:eastAsia="ru-RU"/>
        </w:rPr>
        <w:t xml:space="preserve"> с</w:t>
      </w:r>
      <w:r w:rsidRPr="001608B4">
        <w:rPr>
          <w:rFonts w:ascii="Times New Roman" w:hAnsi="Times New Roman"/>
          <w:iCs/>
          <w:sz w:val="28"/>
          <w:szCs w:val="28"/>
          <w:lang w:eastAsia="ru-RU"/>
        </w:rPr>
        <w:t>ос</w:t>
      </w:r>
      <w:r w:rsidR="001A571E" w:rsidRPr="001608B4">
        <w:rPr>
          <w:rFonts w:ascii="Times New Roman" w:hAnsi="Times New Roman"/>
          <w:iCs/>
          <w:sz w:val="28"/>
          <w:szCs w:val="28"/>
          <w:lang w:eastAsia="ru-RU"/>
        </w:rPr>
        <w:t>тавляет</w:t>
      </w:r>
      <w:r w:rsidRPr="001608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A571E" w:rsidRPr="001608B4">
        <w:rPr>
          <w:rFonts w:ascii="Times New Roman" w:hAnsi="Times New Roman"/>
          <w:iCs/>
          <w:sz w:val="28"/>
          <w:szCs w:val="28"/>
          <w:lang w:eastAsia="ru-RU"/>
        </w:rPr>
        <w:t>28 календарных дней.</w:t>
      </w:r>
      <w:r w:rsidRPr="001608B4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1A571E" w:rsidRPr="001608B4">
        <w:rPr>
          <w:rFonts w:ascii="Times New Roman" w:hAnsi="Times New Roman"/>
          <w:iCs/>
          <w:sz w:val="28"/>
          <w:szCs w:val="28"/>
          <w:lang w:eastAsia="ru-RU"/>
        </w:rPr>
        <w:t xml:space="preserve">Удлиненные основные отпуска предоставляются </w:t>
      </w:r>
      <w:r w:rsidRPr="001608B4">
        <w:rPr>
          <w:rFonts w:ascii="Times New Roman" w:hAnsi="Times New Roman"/>
          <w:sz w:val="28"/>
          <w:szCs w:val="28"/>
          <w:lang w:eastAsia="ru-RU"/>
        </w:rPr>
        <w:t xml:space="preserve">работникам в возрасте до восемнадцати лет продолжительностью 31 календарный день и педагогическим работникам, продолжительность которых устанавливается Правительством Российской Федерации. Согласно </w:t>
      </w:r>
      <w:hyperlink r:id="rId7" w:history="1">
        <w:r w:rsidRPr="001608B4">
          <w:rPr>
            <w:rFonts w:ascii="Times New Roman" w:hAnsi="Times New Roman"/>
            <w:sz w:val="28"/>
            <w:szCs w:val="28"/>
            <w:lang w:eastAsia="ru-RU"/>
          </w:rPr>
          <w:t>статье 23</w:t>
        </w:r>
      </w:hyperlink>
      <w:r w:rsidRPr="001608B4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социальной защите инвалидов в РФ» </w:t>
      </w:r>
      <w:r w:rsidR="001A571E" w:rsidRPr="001608B4">
        <w:rPr>
          <w:rFonts w:ascii="Times New Roman" w:hAnsi="Times New Roman"/>
          <w:iCs/>
          <w:sz w:val="28"/>
          <w:szCs w:val="28"/>
          <w:lang w:eastAsia="ru-RU"/>
        </w:rPr>
        <w:t>работникам-</w:t>
      </w:r>
      <w:r w:rsidR="001A571E" w:rsidRPr="001608B4">
        <w:rPr>
          <w:rFonts w:ascii="Times New Roman" w:hAnsi="Times New Roman"/>
          <w:sz w:val="28"/>
          <w:szCs w:val="28"/>
        </w:rPr>
        <w:t xml:space="preserve">инвалидам </w:t>
      </w:r>
      <w:r w:rsidR="00063923" w:rsidRPr="001608B4">
        <w:rPr>
          <w:rFonts w:ascii="Times New Roman" w:hAnsi="Times New Roman"/>
          <w:sz w:val="28"/>
          <w:szCs w:val="28"/>
        </w:rPr>
        <w:t xml:space="preserve">предоставляются </w:t>
      </w:r>
      <w:r w:rsidR="00063923" w:rsidRPr="001608B4">
        <w:rPr>
          <w:rFonts w:ascii="Times New Roman" w:hAnsi="Times New Roman"/>
          <w:iCs/>
          <w:sz w:val="28"/>
          <w:szCs w:val="28"/>
          <w:lang w:eastAsia="ru-RU"/>
        </w:rPr>
        <w:t>ежегодные отпуска</w:t>
      </w:r>
      <w:r w:rsidR="00063923" w:rsidRPr="001608B4">
        <w:rPr>
          <w:rFonts w:ascii="Times New Roman" w:hAnsi="Times New Roman"/>
          <w:sz w:val="28"/>
          <w:szCs w:val="28"/>
        </w:rPr>
        <w:t xml:space="preserve"> </w:t>
      </w:r>
      <w:r w:rsidR="001A571E" w:rsidRPr="001608B4">
        <w:rPr>
          <w:rFonts w:ascii="Times New Roman" w:hAnsi="Times New Roman"/>
          <w:sz w:val="28"/>
          <w:szCs w:val="28"/>
        </w:rPr>
        <w:t xml:space="preserve">продолжительностью </w:t>
      </w:r>
      <w:r w:rsidR="001A571E" w:rsidRPr="001608B4">
        <w:rPr>
          <w:rFonts w:ascii="Times New Roman" w:hAnsi="Times New Roman"/>
          <w:sz w:val="28"/>
          <w:szCs w:val="28"/>
          <w:lang w:eastAsia="ru-RU"/>
        </w:rPr>
        <w:t>не менее 30 календарных дней</w:t>
      </w:r>
      <w:r w:rsidR="00063923" w:rsidRPr="001608B4">
        <w:rPr>
          <w:rFonts w:ascii="Times New Roman" w:hAnsi="Times New Roman"/>
          <w:sz w:val="28"/>
          <w:szCs w:val="28"/>
          <w:lang w:eastAsia="ru-RU"/>
        </w:rPr>
        <w:t>,</w:t>
      </w:r>
      <w:r w:rsidR="00063923" w:rsidRPr="001608B4">
        <w:rPr>
          <w:rFonts w:ascii="Times New Roman" w:hAnsi="Times New Roman"/>
          <w:sz w:val="28"/>
          <w:szCs w:val="28"/>
        </w:rPr>
        <w:t xml:space="preserve"> независимо от группы инвалидности.</w:t>
      </w:r>
    </w:p>
    <w:p w:rsidR="0002258A" w:rsidRPr="001608B4" w:rsidRDefault="0002258A" w:rsidP="001608B4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8B4">
        <w:rPr>
          <w:rFonts w:ascii="Times New Roman" w:hAnsi="Times New Roman"/>
          <w:sz w:val="28"/>
          <w:szCs w:val="28"/>
        </w:rPr>
        <w:t xml:space="preserve">По соглашению между работником и работодателем отпуск может быть разделен на части, но хотя бы одна из этих частей должна быть не менее 14 календарных дней. </w:t>
      </w:r>
    </w:p>
    <w:p w:rsidR="006A02A5" w:rsidRPr="001608B4" w:rsidRDefault="006A02A5" w:rsidP="001608B4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8B4">
        <w:rPr>
          <w:rFonts w:ascii="Times New Roman" w:hAnsi="Times New Roman"/>
          <w:sz w:val="28"/>
          <w:szCs w:val="28"/>
          <w:lang w:eastAsia="ru-RU"/>
        </w:rPr>
        <w:t>Для оплаты отпусков и выплаты компенсации за неиспользованные отпуска используется средний дневной заработок.</w:t>
      </w:r>
      <w:r w:rsidRPr="001608B4">
        <w:rPr>
          <w:rFonts w:ascii="Times New Roman" w:hAnsi="Times New Roman"/>
          <w:sz w:val="28"/>
          <w:szCs w:val="28"/>
        </w:rPr>
        <w:t xml:space="preserve"> Расчет отпускных осуществляется исходя из среднедневного заработка за 12 месяцев работы, предшествующих месяцу (периоду) начала отпуска.</w:t>
      </w:r>
      <w:r w:rsidRPr="001608B4">
        <w:rPr>
          <w:rFonts w:ascii="Times New Roman" w:hAnsi="Times New Roman"/>
          <w:sz w:val="28"/>
          <w:szCs w:val="28"/>
          <w:lang w:eastAsia="ru-RU"/>
        </w:rPr>
        <w:t xml:space="preserve"> Средний заработок работника определяется путем умножения среднего дневного заработка на количество дней (календарных, рабочих) в периоде, подлежащем оплате.</w:t>
      </w:r>
      <w:r w:rsidRPr="001608B4">
        <w:rPr>
          <w:rFonts w:ascii="Times New Roman" w:hAnsi="Times New Roman"/>
          <w:sz w:val="28"/>
          <w:szCs w:val="28"/>
        </w:rPr>
        <w:t xml:space="preserve"> Для расчета </w:t>
      </w:r>
      <w:r w:rsidRPr="001608B4">
        <w:rPr>
          <w:rFonts w:ascii="Times New Roman" w:hAnsi="Times New Roman"/>
          <w:sz w:val="28"/>
          <w:szCs w:val="28"/>
          <w:lang w:eastAsia="ru-RU"/>
        </w:rPr>
        <w:t>среднего заработка учитываются все предусмотренные системой оплаты труда виды выплат, применяемые у соответствующего работодателя, независимо от источников этих выплат.</w:t>
      </w:r>
    </w:p>
    <w:p w:rsidR="001A571E" w:rsidRPr="001608B4" w:rsidRDefault="001A571E" w:rsidP="001608B4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8B4">
        <w:rPr>
          <w:rFonts w:ascii="Times New Roman" w:hAnsi="Times New Roman"/>
          <w:sz w:val="28"/>
          <w:szCs w:val="28"/>
        </w:rPr>
        <w:t xml:space="preserve">Правом на ежегодный </w:t>
      </w:r>
      <w:r w:rsidR="00CD3D87" w:rsidRPr="001608B4">
        <w:rPr>
          <w:rFonts w:ascii="Times New Roman" w:hAnsi="Times New Roman"/>
          <w:sz w:val="28"/>
          <w:szCs w:val="28"/>
        </w:rPr>
        <w:t xml:space="preserve">основной </w:t>
      </w:r>
      <w:r w:rsidRPr="001608B4">
        <w:rPr>
          <w:rFonts w:ascii="Times New Roman" w:hAnsi="Times New Roman"/>
          <w:sz w:val="28"/>
          <w:szCs w:val="28"/>
        </w:rPr>
        <w:t>оплачиваемый отпуск</w:t>
      </w:r>
      <w:r w:rsidR="00CD3D87" w:rsidRPr="001608B4">
        <w:rPr>
          <w:rFonts w:ascii="Times New Roman" w:hAnsi="Times New Roman"/>
          <w:sz w:val="28"/>
          <w:szCs w:val="28"/>
        </w:rPr>
        <w:t xml:space="preserve"> пользуются</w:t>
      </w:r>
      <w:r w:rsidR="00FF5A1E" w:rsidRPr="001608B4">
        <w:rPr>
          <w:rFonts w:ascii="Times New Roman" w:hAnsi="Times New Roman"/>
          <w:sz w:val="28"/>
          <w:szCs w:val="28"/>
        </w:rPr>
        <w:t xml:space="preserve"> все работающие по трудовому договору</w:t>
      </w:r>
      <w:r w:rsidRPr="001608B4">
        <w:rPr>
          <w:rFonts w:ascii="Times New Roman" w:hAnsi="Times New Roman"/>
          <w:sz w:val="28"/>
          <w:szCs w:val="28"/>
        </w:rPr>
        <w:t xml:space="preserve">: женщины и лица с семейными обязанностями (ст. 255, 256 ТК </w:t>
      </w:r>
      <w:r w:rsidRPr="001608B4">
        <w:rPr>
          <w:rFonts w:ascii="Times New Roman" w:hAnsi="Times New Roman"/>
          <w:sz w:val="28"/>
          <w:szCs w:val="28"/>
        </w:rPr>
        <w:lastRenderedPageBreak/>
        <w:t>РФ); работники в возрасте до 18лет (ст.267 ТК РФ);  совместители по совмещаемой работе (ст. 286 ТК РФ); работники, заключившие трудовой договор на срок до 2 месяцев (ст. 291 ТК РФ); работники, занятые на сезонных работах (ст. 295 ТК РФ); лица, работающие вахтовым методом (ст.301 ТК РФ); работники, работающие по трудовому договору у физических лиц (ст. 305 ТК РФ); работающи</w:t>
      </w:r>
      <w:r w:rsidR="00CD3D87" w:rsidRPr="001608B4">
        <w:rPr>
          <w:rFonts w:ascii="Times New Roman" w:hAnsi="Times New Roman"/>
          <w:sz w:val="28"/>
          <w:szCs w:val="28"/>
        </w:rPr>
        <w:t>е</w:t>
      </w:r>
      <w:r w:rsidRPr="001608B4">
        <w:rPr>
          <w:rFonts w:ascii="Times New Roman" w:hAnsi="Times New Roman"/>
          <w:sz w:val="28"/>
          <w:szCs w:val="28"/>
        </w:rPr>
        <w:t xml:space="preserve"> в районах Крайнего Севера и в приравненных к ним местностях (ст. 321 ТК РФ); работники транспорта (ст. 329 ТК РФ); педагоги</w:t>
      </w:r>
      <w:r w:rsidR="00CD3D87" w:rsidRPr="001608B4">
        <w:rPr>
          <w:rFonts w:ascii="Times New Roman" w:hAnsi="Times New Roman"/>
          <w:sz w:val="28"/>
          <w:szCs w:val="28"/>
        </w:rPr>
        <w:t>ческие работники</w:t>
      </w:r>
      <w:r w:rsidRPr="001608B4">
        <w:rPr>
          <w:rFonts w:ascii="Times New Roman" w:hAnsi="Times New Roman"/>
          <w:sz w:val="28"/>
          <w:szCs w:val="28"/>
        </w:rPr>
        <w:t xml:space="preserve"> (ст. 334, 335 ТК РФ); надомники и другие категории</w:t>
      </w:r>
      <w:r w:rsidR="00CD3D87" w:rsidRPr="001608B4">
        <w:rPr>
          <w:rFonts w:ascii="Times New Roman" w:hAnsi="Times New Roman"/>
          <w:sz w:val="28"/>
          <w:szCs w:val="28"/>
        </w:rPr>
        <w:t xml:space="preserve"> работников</w:t>
      </w:r>
      <w:r w:rsidRPr="001608B4">
        <w:rPr>
          <w:rFonts w:ascii="Times New Roman" w:hAnsi="Times New Roman"/>
          <w:sz w:val="28"/>
          <w:szCs w:val="28"/>
        </w:rPr>
        <w:t>, предусмотренные действующим законодательством.</w:t>
      </w:r>
    </w:p>
    <w:p w:rsidR="00376718" w:rsidRPr="001608B4" w:rsidRDefault="0002258A" w:rsidP="001608B4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8B4">
        <w:rPr>
          <w:rFonts w:ascii="Times New Roman" w:hAnsi="Times New Roman"/>
          <w:sz w:val="28"/>
          <w:szCs w:val="28"/>
          <w:lang w:eastAsia="ru-RU"/>
        </w:rPr>
        <w:t xml:space="preserve">Ежегодный дополнительный оплачиваемый отпуск предоставляется работникам, условия труда на рабочих местах которых по </w:t>
      </w:r>
      <w:hyperlink r:id="rId8" w:history="1">
        <w:r w:rsidRPr="001608B4">
          <w:rPr>
            <w:rFonts w:ascii="Times New Roman" w:hAnsi="Times New Roman"/>
            <w:sz w:val="28"/>
            <w:szCs w:val="28"/>
            <w:lang w:eastAsia="ru-RU"/>
          </w:rPr>
          <w:t>результатам</w:t>
        </w:r>
      </w:hyperlink>
      <w:r w:rsidRPr="001608B4">
        <w:rPr>
          <w:rFonts w:ascii="Times New Roman" w:hAnsi="Times New Roman"/>
          <w:sz w:val="28"/>
          <w:szCs w:val="28"/>
          <w:lang w:eastAsia="ru-RU"/>
        </w:rPr>
        <w:t xml:space="preserve"> специальной оценки условий труда отнесены к вредным условиям труда 2, 3 или 4 степени либо опасным условиям труда.</w:t>
      </w:r>
    </w:p>
    <w:p w:rsidR="006A02A5" w:rsidRPr="001608B4" w:rsidRDefault="006A02A5" w:rsidP="001608B4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8B4">
        <w:rPr>
          <w:rFonts w:ascii="Times New Roman" w:hAnsi="Times New Roman"/>
          <w:sz w:val="28"/>
          <w:szCs w:val="28"/>
        </w:rPr>
        <w:t xml:space="preserve">Отчет о проведении специальной оценки условий труда или действующие карты аттестации рабочих мест необходимы при решении вопроса о предоставлении и оплаты </w:t>
      </w:r>
      <w:r w:rsidR="001608B4" w:rsidRPr="001608B4">
        <w:rPr>
          <w:rFonts w:ascii="Times New Roman" w:hAnsi="Times New Roman"/>
          <w:sz w:val="28"/>
          <w:szCs w:val="28"/>
        </w:rPr>
        <w:t xml:space="preserve">дополнительного </w:t>
      </w:r>
      <w:r w:rsidRPr="001608B4">
        <w:rPr>
          <w:rFonts w:ascii="Times New Roman" w:hAnsi="Times New Roman"/>
          <w:sz w:val="28"/>
          <w:szCs w:val="28"/>
        </w:rPr>
        <w:t>отпуска</w:t>
      </w:r>
      <w:r w:rsidR="001608B4" w:rsidRPr="001608B4">
        <w:rPr>
          <w:rFonts w:ascii="Times New Roman" w:hAnsi="Times New Roman"/>
          <w:sz w:val="28"/>
          <w:szCs w:val="28"/>
        </w:rPr>
        <w:t>, а также</w:t>
      </w:r>
      <w:r w:rsidRPr="001608B4">
        <w:rPr>
          <w:rFonts w:ascii="Times New Roman" w:hAnsi="Times New Roman"/>
          <w:sz w:val="28"/>
          <w:szCs w:val="28"/>
        </w:rPr>
        <w:t xml:space="preserve"> начислении компенсации за неиспользованный </w:t>
      </w:r>
      <w:r w:rsidR="001608B4" w:rsidRPr="001608B4">
        <w:rPr>
          <w:rFonts w:ascii="Times New Roman" w:hAnsi="Times New Roman"/>
          <w:sz w:val="28"/>
          <w:szCs w:val="28"/>
        </w:rPr>
        <w:t xml:space="preserve">дополнительный </w:t>
      </w:r>
      <w:r w:rsidRPr="001608B4">
        <w:rPr>
          <w:rFonts w:ascii="Times New Roman" w:hAnsi="Times New Roman"/>
          <w:sz w:val="28"/>
          <w:szCs w:val="28"/>
        </w:rPr>
        <w:t>отпуск при увольнении работника</w:t>
      </w:r>
      <w:r w:rsidR="001608B4" w:rsidRPr="001608B4">
        <w:rPr>
          <w:rFonts w:ascii="Times New Roman" w:hAnsi="Times New Roman"/>
          <w:sz w:val="28"/>
          <w:szCs w:val="28"/>
        </w:rPr>
        <w:t>.</w:t>
      </w:r>
      <w:r w:rsidRPr="001608B4">
        <w:rPr>
          <w:rFonts w:ascii="Times New Roman" w:hAnsi="Times New Roman"/>
          <w:sz w:val="28"/>
          <w:szCs w:val="28"/>
        </w:rPr>
        <w:t xml:space="preserve"> </w:t>
      </w:r>
    </w:p>
    <w:p w:rsidR="00376718" w:rsidRPr="001608B4" w:rsidRDefault="0002258A" w:rsidP="001608B4">
      <w:pPr>
        <w:autoSpaceDE w:val="0"/>
        <w:autoSpaceDN w:val="0"/>
        <w:adjustRightInd w:val="0"/>
        <w:spacing w:after="0" w:line="264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608B4">
        <w:rPr>
          <w:rFonts w:ascii="Times New Roman" w:hAnsi="Times New Roman"/>
          <w:sz w:val="28"/>
          <w:szCs w:val="28"/>
          <w:lang w:eastAsia="ru-RU"/>
        </w:rPr>
        <w:t>Минимальная продолжительность ежегодного дополнительного оплачиваемого отпуска работникам,</w:t>
      </w:r>
      <w:r w:rsidR="00376718" w:rsidRPr="001608B4">
        <w:rPr>
          <w:rFonts w:ascii="Times New Roman" w:hAnsi="Times New Roman"/>
          <w:sz w:val="28"/>
          <w:szCs w:val="28"/>
          <w:lang w:eastAsia="ru-RU"/>
        </w:rPr>
        <w:t xml:space="preserve"> занятым на работах с вредными и (или) опасными условиями труда</w:t>
      </w:r>
      <w:r w:rsidRPr="001608B4">
        <w:rPr>
          <w:rFonts w:ascii="Times New Roman" w:hAnsi="Times New Roman"/>
          <w:sz w:val="28"/>
          <w:szCs w:val="28"/>
          <w:lang w:eastAsia="ru-RU"/>
        </w:rPr>
        <w:t xml:space="preserve"> составляет 7 календарных дней.</w:t>
      </w:r>
      <w:r w:rsidR="001608B4" w:rsidRPr="001608B4">
        <w:rPr>
          <w:rFonts w:ascii="Times New Roman" w:hAnsi="Times New Roman"/>
          <w:sz w:val="28"/>
          <w:szCs w:val="28"/>
        </w:rPr>
        <w:t xml:space="preserve"> Замена дополнительного отпуска денежной компенсацией не допускается. Выплата этой компенсации производится лишь при увольнении работника.</w:t>
      </w:r>
    </w:p>
    <w:p w:rsidR="0002258A" w:rsidRPr="001608B4" w:rsidRDefault="0002258A" w:rsidP="001608B4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608B4">
        <w:rPr>
          <w:rFonts w:ascii="Times New Roman" w:hAnsi="Times New Roman"/>
          <w:sz w:val="28"/>
          <w:szCs w:val="28"/>
          <w:lang w:eastAsia="ru-RU"/>
        </w:rPr>
        <w:t>При этом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  <w:r w:rsidRPr="001608B4">
        <w:rPr>
          <w:rFonts w:ascii="Times New Roman" w:hAnsi="Times New Roman"/>
          <w:b/>
          <w:sz w:val="28"/>
          <w:szCs w:val="28"/>
        </w:rPr>
        <w:t xml:space="preserve"> </w:t>
      </w:r>
      <w:r w:rsidRPr="001608B4">
        <w:rPr>
          <w:rFonts w:ascii="Times New Roman" w:hAnsi="Times New Roman"/>
          <w:sz w:val="28"/>
          <w:szCs w:val="28"/>
        </w:rPr>
        <w:t>В случае, если работник имеет право на получение дополнительного отпуска в связи с вредными условиями труда по нескольким основаниям, то отпуск предоставляется по одному из этих оснований.</w:t>
      </w:r>
    </w:p>
    <w:p w:rsidR="001608B4" w:rsidRPr="001608B4" w:rsidRDefault="001608B4" w:rsidP="001608B4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8B4">
        <w:rPr>
          <w:rFonts w:ascii="Times New Roman" w:hAnsi="Times New Roman"/>
          <w:sz w:val="28"/>
          <w:szCs w:val="28"/>
        </w:rPr>
        <w:t>Отсутствие у работодателя проведенной в установленном порядке специальной оценки условий труда является нарушением трудового законодательства и Федерального закона «О специальной оценке условий груда», влекущим привлечение к предусмотренной законом ответственности.</w:t>
      </w:r>
    </w:p>
    <w:p w:rsidR="006A02A5" w:rsidRPr="001608B4" w:rsidRDefault="001544A9" w:rsidP="001608B4">
      <w:pPr>
        <w:pStyle w:val="a3"/>
        <w:spacing w:line="264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Трудово</w:t>
      </w:r>
      <w:r w:rsidR="0013306C"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й кодекс </w:t>
      </w:r>
      <w:r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РФ гарантирует продление </w:t>
      </w:r>
      <w:r w:rsidR="006A02A5"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ежегодного </w:t>
      </w:r>
      <w:r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отпуска</w:t>
      </w:r>
      <w:r w:rsidR="006A02A5"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каждому работнику </w:t>
      </w:r>
      <w:r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</w:t>
      </w:r>
      <w:r w:rsidR="006A02A5"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наступлением </w:t>
      </w:r>
      <w:r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временной нетрудоспособност</w:t>
      </w:r>
      <w:r w:rsidR="006A02A5"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6A02A5"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его </w:t>
      </w:r>
      <w:r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перенос</w:t>
      </w:r>
      <w:r w:rsidR="006A02A5"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период заболевания</w:t>
      </w:r>
      <w:r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A02A5" w:rsidRPr="001608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Такое продление оформляется соглашением между работником и работодателем при наличии листка временной нетрудоспособности.</w:t>
      </w:r>
    </w:p>
    <w:p w:rsidR="001608B4" w:rsidRPr="001608B4" w:rsidRDefault="001608B4" w:rsidP="001608B4">
      <w:pPr>
        <w:pStyle w:val="a3"/>
        <w:spacing w:line="26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08B4">
        <w:rPr>
          <w:rFonts w:ascii="Times New Roman" w:hAnsi="Times New Roman"/>
          <w:sz w:val="28"/>
          <w:szCs w:val="28"/>
        </w:rPr>
        <w:t>В</w:t>
      </w:r>
      <w:r w:rsidR="00C63263" w:rsidRPr="001608B4">
        <w:rPr>
          <w:rFonts w:ascii="Times New Roman" w:hAnsi="Times New Roman"/>
          <w:sz w:val="28"/>
          <w:szCs w:val="28"/>
        </w:rPr>
        <w:t xml:space="preserve"> трудовом договоре может содержаться условие о режиме рабочего времени</w:t>
      </w:r>
      <w:r w:rsidRPr="001608B4">
        <w:rPr>
          <w:rFonts w:ascii="Times New Roman" w:hAnsi="Times New Roman"/>
          <w:sz w:val="28"/>
          <w:szCs w:val="28"/>
        </w:rPr>
        <w:t xml:space="preserve"> и времени отдыха</w:t>
      </w:r>
      <w:r w:rsidR="00C63263" w:rsidRPr="001608B4">
        <w:rPr>
          <w:rFonts w:ascii="Times New Roman" w:hAnsi="Times New Roman"/>
          <w:sz w:val="28"/>
          <w:szCs w:val="28"/>
        </w:rPr>
        <w:t>, изуч</w:t>
      </w:r>
      <w:r w:rsidRPr="001608B4">
        <w:rPr>
          <w:rFonts w:ascii="Times New Roman" w:hAnsi="Times New Roman"/>
          <w:sz w:val="28"/>
          <w:szCs w:val="28"/>
        </w:rPr>
        <w:t xml:space="preserve">ение </w:t>
      </w:r>
      <w:r w:rsidR="00C63263" w:rsidRPr="001608B4">
        <w:rPr>
          <w:rFonts w:ascii="Times New Roman" w:hAnsi="Times New Roman"/>
          <w:sz w:val="28"/>
          <w:szCs w:val="28"/>
        </w:rPr>
        <w:t>котор</w:t>
      </w:r>
      <w:r w:rsidRPr="001608B4">
        <w:rPr>
          <w:rFonts w:ascii="Times New Roman" w:hAnsi="Times New Roman"/>
          <w:sz w:val="28"/>
          <w:szCs w:val="28"/>
        </w:rPr>
        <w:t>ого</w:t>
      </w:r>
      <w:r w:rsidR="00C63263" w:rsidRPr="001608B4">
        <w:rPr>
          <w:rFonts w:ascii="Times New Roman" w:hAnsi="Times New Roman"/>
          <w:sz w:val="28"/>
          <w:szCs w:val="28"/>
        </w:rPr>
        <w:t xml:space="preserve"> </w:t>
      </w:r>
      <w:r w:rsidRPr="001608B4">
        <w:rPr>
          <w:rFonts w:ascii="Times New Roman" w:hAnsi="Times New Roman"/>
          <w:sz w:val="28"/>
          <w:szCs w:val="28"/>
        </w:rPr>
        <w:t xml:space="preserve">позволит решить </w:t>
      </w:r>
      <w:r w:rsidR="00C63263" w:rsidRPr="001608B4">
        <w:rPr>
          <w:rFonts w:ascii="Times New Roman" w:hAnsi="Times New Roman"/>
          <w:sz w:val="28"/>
          <w:szCs w:val="28"/>
        </w:rPr>
        <w:t xml:space="preserve">вопрос </w:t>
      </w:r>
      <w:r w:rsidRPr="001608B4">
        <w:rPr>
          <w:rFonts w:ascii="Times New Roman" w:hAnsi="Times New Roman"/>
          <w:sz w:val="28"/>
          <w:szCs w:val="28"/>
        </w:rPr>
        <w:t>предоставления соответствующего дополнительного отпуска.</w:t>
      </w:r>
    </w:p>
    <w:sectPr w:rsidR="001608B4" w:rsidRPr="001608B4" w:rsidSect="001608B4">
      <w:headerReference w:type="default" r:id="rId9"/>
      <w:pgSz w:w="11906" w:h="16838"/>
      <w:pgMar w:top="851" w:right="567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C0" w:rsidRDefault="008106C0" w:rsidP="001608B4">
      <w:pPr>
        <w:spacing w:after="0" w:line="240" w:lineRule="auto"/>
      </w:pPr>
      <w:r>
        <w:separator/>
      </w:r>
    </w:p>
  </w:endnote>
  <w:endnote w:type="continuationSeparator" w:id="0">
    <w:p w:rsidR="008106C0" w:rsidRDefault="008106C0" w:rsidP="00160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C0" w:rsidRDefault="008106C0" w:rsidP="001608B4">
      <w:pPr>
        <w:spacing w:after="0" w:line="240" w:lineRule="auto"/>
      </w:pPr>
      <w:r>
        <w:separator/>
      </w:r>
    </w:p>
  </w:footnote>
  <w:footnote w:type="continuationSeparator" w:id="0">
    <w:p w:rsidR="008106C0" w:rsidRDefault="008106C0" w:rsidP="00160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8B4" w:rsidRPr="001608B4" w:rsidRDefault="001608B4">
    <w:pPr>
      <w:pStyle w:val="a6"/>
      <w:jc w:val="center"/>
      <w:rPr>
        <w:rFonts w:ascii="Times New Roman" w:hAnsi="Times New Roman"/>
        <w:sz w:val="28"/>
        <w:szCs w:val="28"/>
      </w:rPr>
    </w:pPr>
    <w:r w:rsidRPr="001608B4">
      <w:rPr>
        <w:rFonts w:ascii="Times New Roman" w:hAnsi="Times New Roman"/>
        <w:sz w:val="28"/>
        <w:szCs w:val="28"/>
      </w:rPr>
      <w:fldChar w:fldCharType="begin"/>
    </w:r>
    <w:r w:rsidRPr="001608B4">
      <w:rPr>
        <w:rFonts w:ascii="Times New Roman" w:hAnsi="Times New Roman"/>
        <w:sz w:val="28"/>
        <w:szCs w:val="28"/>
      </w:rPr>
      <w:instrText>PAGE   \* MERGEFORMAT</w:instrText>
    </w:r>
    <w:r w:rsidRPr="001608B4">
      <w:rPr>
        <w:rFonts w:ascii="Times New Roman" w:hAnsi="Times New Roman"/>
        <w:sz w:val="28"/>
        <w:szCs w:val="28"/>
      </w:rPr>
      <w:fldChar w:fldCharType="separate"/>
    </w:r>
    <w:r w:rsidR="000E1FFE">
      <w:rPr>
        <w:rFonts w:ascii="Times New Roman" w:hAnsi="Times New Roman"/>
        <w:noProof/>
        <w:sz w:val="28"/>
        <w:szCs w:val="28"/>
      </w:rPr>
      <w:t>2</w:t>
    </w:r>
    <w:r w:rsidRPr="001608B4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B28"/>
    <w:multiLevelType w:val="hybridMultilevel"/>
    <w:tmpl w:val="CC9CF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15"/>
    <w:rsid w:val="0002258A"/>
    <w:rsid w:val="00055483"/>
    <w:rsid w:val="00063923"/>
    <w:rsid w:val="000E1FFE"/>
    <w:rsid w:val="000F2B44"/>
    <w:rsid w:val="0013306C"/>
    <w:rsid w:val="001453EB"/>
    <w:rsid w:val="001544A9"/>
    <w:rsid w:val="001608B4"/>
    <w:rsid w:val="001A571E"/>
    <w:rsid w:val="001C0AE3"/>
    <w:rsid w:val="00351F04"/>
    <w:rsid w:val="00354680"/>
    <w:rsid w:val="00374E33"/>
    <w:rsid w:val="00376718"/>
    <w:rsid w:val="003D7915"/>
    <w:rsid w:val="00556A40"/>
    <w:rsid w:val="005702ED"/>
    <w:rsid w:val="005B17F1"/>
    <w:rsid w:val="00627D00"/>
    <w:rsid w:val="006A02A5"/>
    <w:rsid w:val="006F656D"/>
    <w:rsid w:val="00702205"/>
    <w:rsid w:val="00745026"/>
    <w:rsid w:val="007A425E"/>
    <w:rsid w:val="007D4918"/>
    <w:rsid w:val="008106C0"/>
    <w:rsid w:val="00821A0E"/>
    <w:rsid w:val="00881735"/>
    <w:rsid w:val="009208D3"/>
    <w:rsid w:val="00926DAF"/>
    <w:rsid w:val="00A34903"/>
    <w:rsid w:val="00A40526"/>
    <w:rsid w:val="00AA70C4"/>
    <w:rsid w:val="00C131A6"/>
    <w:rsid w:val="00C63263"/>
    <w:rsid w:val="00CD3D87"/>
    <w:rsid w:val="00D41063"/>
    <w:rsid w:val="00E5244B"/>
    <w:rsid w:val="00E54F6C"/>
    <w:rsid w:val="00E62EA3"/>
    <w:rsid w:val="00EB4A19"/>
    <w:rsid w:val="00FB0234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EA4FC-69D5-47BB-A34B-10AA8F76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AE3"/>
    <w:rPr>
      <w:sz w:val="22"/>
      <w:szCs w:val="22"/>
      <w:lang w:eastAsia="en-US"/>
    </w:rPr>
  </w:style>
  <w:style w:type="character" w:customStyle="1" w:styleId="apple-converted-space">
    <w:name w:val="apple-converted-space"/>
    <w:rsid w:val="001544A9"/>
  </w:style>
  <w:style w:type="character" w:styleId="a4">
    <w:name w:val="Hyperlink"/>
    <w:uiPriority w:val="99"/>
    <w:semiHidden/>
    <w:unhideWhenUsed/>
    <w:rsid w:val="001544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4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608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608B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1608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608B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0A48FD46A854914A74BBD563D6E53F2458E7741EAD9F69C2E6957F6F620764C534BC48707D07AnAo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A24217A722F6946B94ED5A230DE166439F00B2E24F037971CDCD8161154FE9E7880B6E450421C1v6g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48;&#1050;&#1058;&#1056;&#1054;&#1048;&#1071;\Desktop\&#1043;&#1048;&#1058;\&#1057;&#1090;&#1072;&#1090;&#1100;&#1103;%20&#1086;&#1090;&#1087;&#1091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Статья отпуска</Template>
  <TotalTime>1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Links>
    <vt:vector size="12" baseType="variant">
      <vt:variant>
        <vt:i4>2424938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consultantplus://offline/ref=0460A48FD46A854914A74BBD563D6E53F2458E7741EAD9F69C2E6957F6F620764C534BC48707D07AnAo7L</vt:lpwstr>
      </vt:variant>
      <vt:variant>
        <vt:lpwstr/>
      </vt:variant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consultantplus://offline/ref=65A24217A722F6946B94ED5A230DE166439F00B2E24F037971CDCD8161154FE9E7880B6E450421C1v6g1J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ВИКТРОИЯ</dc:creator>
  <cp:lastModifiedBy>Пользователь Windows</cp:lastModifiedBy>
  <cp:revision>2</cp:revision>
  <dcterms:created xsi:type="dcterms:W3CDTF">2017-10-10T14:00:00Z</dcterms:created>
  <dcterms:modified xsi:type="dcterms:W3CDTF">2017-10-10T14:00:00Z</dcterms:modified>
</cp:coreProperties>
</file>