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32" w:rsidRDefault="00CB5211" w:rsidP="00502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Порядка 700 бахчевых развалов откроется в Подмосковье этим летом</w:t>
      </w:r>
      <w:bookmarkStart w:id="0" w:name="_GoBack"/>
      <w:bookmarkEnd w:id="0"/>
    </w:p>
    <w:p w:rsidR="00EB4D32" w:rsidRPr="00011340" w:rsidRDefault="00011340" w:rsidP="000113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40">
        <w:rPr>
          <w:rFonts w:ascii="Times New Roman" w:hAnsi="Times New Roman" w:cs="Times New Roman"/>
          <w:b/>
          <w:sz w:val="24"/>
          <w:szCs w:val="24"/>
        </w:rPr>
        <w:t xml:space="preserve">Чуть ранее обычного в этом году начали открываться бахчевые развалы в регионе. </w:t>
      </w:r>
    </w:p>
    <w:p w:rsidR="00CB5211" w:rsidRDefault="00EB4D32" w:rsidP="00EB4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113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этом году на территории Подмосковья будет работать </w:t>
      </w:r>
      <w:r w:rsidR="00011340">
        <w:rPr>
          <w:rFonts w:ascii="Times New Roman" w:hAnsi="Times New Roman" w:cs="Times New Roman"/>
          <w:sz w:val="24"/>
          <w:szCs w:val="24"/>
        </w:rPr>
        <w:t>до 700 легальных</w:t>
      </w:r>
      <w:r>
        <w:rPr>
          <w:rFonts w:ascii="Times New Roman" w:hAnsi="Times New Roman" w:cs="Times New Roman"/>
          <w:sz w:val="24"/>
          <w:szCs w:val="24"/>
        </w:rPr>
        <w:t xml:space="preserve"> бахчевых развалов</w:t>
      </w:r>
      <w:r w:rsidR="00011340">
        <w:rPr>
          <w:rFonts w:ascii="Times New Roman" w:hAnsi="Times New Roman" w:cs="Times New Roman"/>
          <w:sz w:val="24"/>
          <w:szCs w:val="24"/>
        </w:rPr>
        <w:t xml:space="preserve">, - рассказал министр потребительского рынка и услуг Московской области Владимир Посаженников. – Причем, в рамках реформирования нестационарной розничной торговли, многие муниципалитеты разрабатывают и утверждают новый архитектурный облик таких торговых «точек». Один из примеров оригинального дизайнерского решения </w:t>
      </w:r>
      <w:proofErr w:type="gramStart"/>
      <w:r w:rsidR="00CB521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CB5211">
        <w:rPr>
          <w:rFonts w:ascii="Times New Roman" w:hAnsi="Times New Roman" w:cs="Times New Roman"/>
          <w:sz w:val="24"/>
          <w:szCs w:val="24"/>
        </w:rPr>
        <w:t xml:space="preserve">ородской округ Химки. </w:t>
      </w:r>
    </w:p>
    <w:p w:rsidR="00011340" w:rsidRDefault="00011340" w:rsidP="00CB5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меры принимаются не только с эстетической целью – сделать так, чтобы торговые места украшали подмосковные города, но, в том числе, для того, чтобы жители без труда могли отличить законный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бахчевый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нелегального.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340" w:rsidRDefault="00502DA5" w:rsidP="0050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Обращаясь к жителям, отмечу: внимательно относитесь к тому, где вы покупаете дыню или арбуз. О</w:t>
      </w:r>
      <w:r w:rsidRPr="00502DA5">
        <w:rPr>
          <w:rFonts w:ascii="Times New Roman" w:hAnsi="Times New Roman" w:cs="Times New Roman"/>
          <w:sz w:val="24"/>
          <w:szCs w:val="24"/>
        </w:rPr>
        <w:t xml:space="preserve">тличить законный развал от </w:t>
      </w:r>
      <w:proofErr w:type="gramStart"/>
      <w:r w:rsidRPr="00502DA5">
        <w:rPr>
          <w:rFonts w:ascii="Times New Roman" w:hAnsi="Times New Roman" w:cs="Times New Roman"/>
          <w:sz w:val="24"/>
          <w:szCs w:val="24"/>
        </w:rPr>
        <w:t>несанкционированного</w:t>
      </w:r>
      <w:proofErr w:type="gramEnd"/>
      <w:r w:rsidRPr="00502DA5">
        <w:rPr>
          <w:rFonts w:ascii="Times New Roman" w:hAnsi="Times New Roman" w:cs="Times New Roman"/>
          <w:sz w:val="24"/>
          <w:szCs w:val="24"/>
        </w:rPr>
        <w:t xml:space="preserve">  просто.  Официальная торговая точка должна быть оснащена металлической сеткой и навесом, плоды - лежать на деревянном поддоне, продавцы - одеты в униформу и иметь медкнижку</w:t>
      </w:r>
      <w:r w:rsidR="00011340">
        <w:rPr>
          <w:rFonts w:ascii="Times New Roman" w:hAnsi="Times New Roman" w:cs="Times New Roman"/>
          <w:sz w:val="24"/>
          <w:szCs w:val="24"/>
        </w:rPr>
        <w:t>»</w:t>
      </w:r>
      <w:r w:rsidRPr="00502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340" w:rsidRPr="00502DA5" w:rsidRDefault="00502DA5" w:rsidP="00011340">
      <w:pPr>
        <w:jc w:val="both"/>
        <w:rPr>
          <w:rFonts w:ascii="Times New Roman" w:hAnsi="Times New Roman" w:cs="Times New Roman"/>
          <w:sz w:val="24"/>
          <w:szCs w:val="24"/>
        </w:rPr>
      </w:pPr>
      <w:r w:rsidRPr="00502DA5">
        <w:rPr>
          <w:rFonts w:ascii="Times New Roman" w:hAnsi="Times New Roman" w:cs="Times New Roman"/>
          <w:sz w:val="24"/>
          <w:szCs w:val="24"/>
        </w:rPr>
        <w:t>На нестационарном торговом объекте  по продаже арбузов и дынь должна располагаться вывеска с указанием фирменного наименования хозяйствующего субъекта, его основных реквизитов и режима работы.</w:t>
      </w:r>
      <w:r w:rsidR="00011340">
        <w:rPr>
          <w:rFonts w:ascii="Times New Roman" w:hAnsi="Times New Roman" w:cs="Times New Roman"/>
          <w:sz w:val="24"/>
          <w:szCs w:val="24"/>
        </w:rPr>
        <w:t xml:space="preserve"> На каждом развале должны быть установлены </w:t>
      </w:r>
      <w:r w:rsidR="00011340" w:rsidRPr="00502DA5">
        <w:rPr>
          <w:rFonts w:ascii="Times New Roman" w:hAnsi="Times New Roman" w:cs="Times New Roman"/>
          <w:sz w:val="24"/>
          <w:szCs w:val="24"/>
        </w:rPr>
        <w:t>средства измерения (весы, гири и др.)</w:t>
      </w:r>
      <w:r w:rsidR="00011340">
        <w:rPr>
          <w:rFonts w:ascii="Times New Roman" w:hAnsi="Times New Roman" w:cs="Times New Roman"/>
          <w:sz w:val="24"/>
          <w:szCs w:val="24"/>
        </w:rPr>
        <w:t xml:space="preserve"> таким образом, чтобы покупатель мог беспрепятственно наблюдать за процессом взвешивания</w:t>
      </w:r>
      <w:r w:rsidR="00011340" w:rsidRPr="00502DA5">
        <w:rPr>
          <w:rFonts w:ascii="Times New Roman" w:hAnsi="Times New Roman" w:cs="Times New Roman"/>
          <w:sz w:val="24"/>
          <w:szCs w:val="24"/>
        </w:rPr>
        <w:t>.</w:t>
      </w:r>
    </w:p>
    <w:p w:rsidR="00011340" w:rsidRPr="00502DA5" w:rsidRDefault="00011340" w:rsidP="0001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о</w:t>
      </w:r>
      <w:r w:rsidRPr="00502DA5">
        <w:rPr>
          <w:rFonts w:ascii="Times New Roman" w:hAnsi="Times New Roman" w:cs="Times New Roman"/>
          <w:sz w:val="24"/>
          <w:szCs w:val="24"/>
        </w:rPr>
        <w:t>бразцы товаров должны быть снабжены единообразными, оформленными ценниками с указанием наименования товара, его сорта, цены за вес или единицу товара, даты его оформления, подписью материально ответственного лица  или печатью юридического лица или ИП.</w:t>
      </w:r>
    </w:p>
    <w:p w:rsidR="00011340" w:rsidRDefault="00011340" w:rsidP="0001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DA5">
        <w:rPr>
          <w:rFonts w:ascii="Times New Roman" w:hAnsi="Times New Roman" w:cs="Times New Roman"/>
          <w:sz w:val="24"/>
          <w:szCs w:val="24"/>
        </w:rPr>
        <w:t xml:space="preserve">Запрещена  реализация продукции с земли, а также частями и с надрезами. Размещение бахчевых развалов в Московской области запрещается на газонах, в арках зданий, на остановках городского наземного транспорта.   </w:t>
      </w:r>
    </w:p>
    <w:p w:rsidR="00502DA5" w:rsidRPr="00502DA5" w:rsidRDefault="00502DA5" w:rsidP="0050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3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Помните! </w:t>
      </w:r>
      <w:r w:rsidRPr="00502DA5">
        <w:rPr>
          <w:rFonts w:ascii="Times New Roman" w:hAnsi="Times New Roman" w:cs="Times New Roman"/>
          <w:sz w:val="24"/>
          <w:szCs w:val="24"/>
        </w:rPr>
        <w:t>Торговля вдоль трасс и магистралей – незаконна</w:t>
      </w:r>
      <w:r w:rsidR="00011340">
        <w:rPr>
          <w:rFonts w:ascii="Times New Roman" w:hAnsi="Times New Roman" w:cs="Times New Roman"/>
          <w:sz w:val="24"/>
          <w:szCs w:val="24"/>
        </w:rPr>
        <w:t xml:space="preserve"> – добавил министр. - </w:t>
      </w:r>
      <w:r w:rsidRPr="00502DA5">
        <w:rPr>
          <w:rFonts w:ascii="Times New Roman" w:hAnsi="Times New Roman" w:cs="Times New Roman"/>
          <w:sz w:val="24"/>
          <w:szCs w:val="24"/>
        </w:rPr>
        <w:t xml:space="preserve"> </w:t>
      </w:r>
      <w:r w:rsidR="00011340">
        <w:rPr>
          <w:rFonts w:ascii="Times New Roman" w:hAnsi="Times New Roman" w:cs="Times New Roman"/>
          <w:sz w:val="24"/>
          <w:szCs w:val="24"/>
        </w:rPr>
        <w:t>Сторонитесь незаконных «точек» продаж, не рискуйте своим здоровьем».</w:t>
      </w:r>
    </w:p>
    <w:p w:rsidR="00502DA5" w:rsidRDefault="00502DA5" w:rsidP="0001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4D" w:rsidRPr="00EB4D32" w:rsidRDefault="00F0054D" w:rsidP="00EB4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0054D" w:rsidRPr="00EB4D32" w:rsidSect="0030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B4D32"/>
    <w:rsid w:val="00011340"/>
    <w:rsid w:val="0030640F"/>
    <w:rsid w:val="00502DA5"/>
    <w:rsid w:val="00562CA1"/>
    <w:rsid w:val="007F5B30"/>
    <w:rsid w:val="00CB5211"/>
    <w:rsid w:val="00E14033"/>
    <w:rsid w:val="00EB4D32"/>
    <w:rsid w:val="00F0054D"/>
    <w:rsid w:val="00F4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А. Казаков</dc:creator>
  <cp:lastModifiedBy>Кузьмона Ольга</cp:lastModifiedBy>
  <cp:revision>2</cp:revision>
  <dcterms:created xsi:type="dcterms:W3CDTF">2016-07-13T11:20:00Z</dcterms:created>
  <dcterms:modified xsi:type="dcterms:W3CDTF">2016-07-13T11:20:00Z</dcterms:modified>
</cp:coreProperties>
</file>